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400" w:lineRule="auto"/>
        <w:rPr/>
      </w:pPr>
      <w:r w:rsidDel="00000000" w:rsidR="00000000" w:rsidRPr="00000000">
        <w:rPr>
          <w:rtl w:val="0"/>
        </w:rPr>
      </w:r>
    </w:p>
    <w:p w:rsidR="00000000" w:rsidDel="00000000" w:rsidP="00000000" w:rsidRDefault="00000000" w:rsidRPr="00000000" w14:paraId="00000002">
      <w:pPr>
        <w:spacing w:after="80" w:before="240" w:lineRule="auto"/>
        <w:jc w:val="center"/>
        <w:rPr/>
      </w:pPr>
      <w:r w:rsidDel="00000000" w:rsidR="00000000" w:rsidRPr="00000000">
        <w:rPr>
          <w:rFonts w:ascii="Garamond" w:cs="Garamond" w:eastAsia="Garamond" w:hAnsi="Garamond"/>
          <w:b w:val="1"/>
          <w:bCs w:val="1"/>
          <w:smallCaps w:val="1"/>
          <w:color w:val="002147"/>
          <w:sz w:val="52"/>
          <w:szCs w:val="52"/>
          <w:rtl w:val="0"/>
        </w:rPr>
        <w:t xml:space="preserve">MORNING AND EVENING PRAYER</w:t>
      </w:r>
      <w:r w:rsidDel="00000000" w:rsidR="00000000" w:rsidRPr="00000000">
        <w:rPr>
          <w:rtl w:val="0"/>
        </w:rPr>
      </w:r>
    </w:p>
    <w:p w:rsidR="00000000" w:rsidDel="00000000" w:rsidP="00000000" w:rsidRDefault="00000000" w:rsidRPr="00000000" w14:paraId="00000003">
      <w:pPr>
        <w:spacing w:after="60" w:before="40" w:lineRule="auto"/>
        <w:jc w:val="center"/>
        <w:rPr/>
      </w:pPr>
      <w:r w:rsidDel="00000000" w:rsidR="00000000" w:rsidRPr="00000000">
        <w:rPr>
          <w:rFonts w:ascii="Garamond" w:cs="Garamond" w:eastAsia="Garamond" w:hAnsi="Garamond"/>
          <w:color w:val="1b4332"/>
          <w:sz w:val="24"/>
          <w:szCs w:val="24"/>
          <w:rtl w:val="0"/>
        </w:rPr>
        <w:t xml:space="preserve">for the Anglican Jesuit</w:t>
      </w:r>
      <w:r w:rsidDel="00000000" w:rsidR="00000000" w:rsidRPr="00000000">
        <w:rPr>
          <w:rtl w:val="0"/>
        </w:rPr>
      </w:r>
    </w:p>
    <w:p w:rsidR="00000000" w:rsidDel="00000000" w:rsidP="00000000" w:rsidRDefault="00000000" w:rsidRPr="00000000" w14:paraId="00000004">
      <w:pPr>
        <w:spacing w:after="0" w:before="40" w:lineRule="auto"/>
        <w:rPr/>
      </w:pPr>
      <w:r w:rsidDel="00000000" w:rsidR="00000000" w:rsidRPr="00000000">
        <w:rPr>
          <w:rtl w:val="0"/>
        </w:rPr>
      </w:r>
    </w:p>
    <w:p w:rsidR="00000000" w:rsidDel="00000000" w:rsidP="00000000" w:rsidRDefault="00000000" w:rsidRPr="00000000" w14:paraId="00000005">
      <w:pPr>
        <w:spacing w:after="40" w:before="40" w:lineRule="auto"/>
        <w:jc w:val="center"/>
        <w:rPr/>
      </w:pPr>
      <w:r w:rsidDel="00000000" w:rsidR="00000000" w:rsidRPr="00000000">
        <w:rPr>
          <w:rFonts w:ascii="Garamond" w:cs="Garamond" w:eastAsia="Garamond" w:hAnsi="Garamond"/>
          <w:color w:val="8b6914"/>
          <w:sz w:val="21"/>
          <w:szCs w:val="21"/>
          <w:rtl w:val="0"/>
        </w:rPr>
        <w:t xml:space="preserve">Societas Iesu Anglicana</w:t>
      </w:r>
      <w:r w:rsidDel="00000000" w:rsidR="00000000" w:rsidRPr="00000000">
        <w:rPr>
          <w:rtl w:val="0"/>
        </w:rPr>
      </w:r>
    </w:p>
    <w:p w:rsidR="00000000" w:rsidDel="00000000" w:rsidP="00000000" w:rsidRDefault="00000000" w:rsidRPr="00000000" w14:paraId="00000006">
      <w:pPr>
        <w:spacing w:after="0" w:before="120" w:lineRule="auto"/>
        <w:jc w:val="center"/>
        <w:rPr/>
      </w:pPr>
      <w:r w:rsidDel="00000000" w:rsidR="00000000" w:rsidRPr="00000000">
        <w:rPr/>
        <w:drawing>
          <wp:inline distB="114300" distT="114300" distL="114300" distR="114300">
            <wp:extent cx="2005013" cy="2028059"/>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05013" cy="2028059"/>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pBdr>
          <w:bottom w:color="8b6914" w:space="1" w:sz="8" w:val="single"/>
        </w:pBdr>
        <w:spacing w:after="100" w:before="100" w:lineRule="auto"/>
        <w:rPr/>
      </w:pPr>
      <w:r w:rsidDel="00000000" w:rsidR="00000000" w:rsidRPr="00000000">
        <w:rPr>
          <w:rtl w:val="0"/>
        </w:rPr>
      </w:r>
    </w:p>
    <w:p w:rsidR="00000000" w:rsidDel="00000000" w:rsidP="00000000" w:rsidRDefault="00000000" w:rsidRPr="00000000" w14:paraId="00000008">
      <w:pPr>
        <w:spacing w:after="0" w:before="120" w:lineRule="auto"/>
        <w:rPr/>
      </w:pPr>
      <w:r w:rsidDel="00000000" w:rsidR="00000000" w:rsidRPr="00000000">
        <w:rPr>
          <w:rtl w:val="0"/>
        </w:rPr>
      </w:r>
    </w:p>
    <w:p w:rsidR="00000000" w:rsidDel="00000000" w:rsidP="00000000" w:rsidRDefault="00000000" w:rsidRPr="00000000" w14:paraId="00000009">
      <w:pPr>
        <w:spacing w:after="60" w:before="40" w:lineRule="auto"/>
        <w:jc w:val="center"/>
        <w:rPr/>
      </w:pPr>
      <w:r w:rsidDel="00000000" w:rsidR="00000000" w:rsidRPr="00000000">
        <w:rPr>
          <w:rFonts w:ascii="Garamond" w:cs="Garamond" w:eastAsia="Garamond" w:hAnsi="Garamond"/>
          <w:color w:val="002147"/>
          <w:sz w:val="24"/>
          <w:szCs w:val="24"/>
          <w:rtl w:val="0"/>
        </w:rPr>
        <w:t xml:space="preserve">A Guide to the Daily Office of the Book of Common Prayer</w:t>
      </w:r>
      <w:r w:rsidDel="00000000" w:rsidR="00000000" w:rsidRPr="00000000">
        <w:rPr>
          <w:rtl w:val="0"/>
        </w:rPr>
      </w:r>
    </w:p>
    <w:p w:rsidR="00000000" w:rsidDel="00000000" w:rsidP="00000000" w:rsidRDefault="00000000" w:rsidRPr="00000000" w14:paraId="0000000A">
      <w:pPr>
        <w:spacing w:after="60" w:before="40" w:lineRule="auto"/>
        <w:jc w:val="center"/>
        <w:rPr/>
      </w:pPr>
      <w:r w:rsidDel="00000000" w:rsidR="00000000" w:rsidRPr="00000000">
        <w:rPr>
          <w:rFonts w:ascii="Garamond" w:cs="Garamond" w:eastAsia="Garamond" w:hAnsi="Garamond"/>
          <w:color w:val="002147"/>
          <w:sz w:val="24"/>
          <w:szCs w:val="24"/>
          <w:rtl w:val="0"/>
        </w:rPr>
        <w:t xml:space="preserve">as practised in the Ignatian tradition</w:t>
      </w:r>
      <w:r w:rsidDel="00000000" w:rsidR="00000000" w:rsidRPr="00000000">
        <w:rPr>
          <w:rtl w:val="0"/>
        </w:rPr>
      </w:r>
    </w:p>
    <w:p w:rsidR="00000000" w:rsidDel="00000000" w:rsidP="00000000" w:rsidRDefault="00000000" w:rsidRPr="00000000" w14:paraId="0000000B">
      <w:pPr>
        <w:spacing w:after="0" w:before="200" w:lineRule="auto"/>
        <w:rPr/>
      </w:pPr>
      <w:r w:rsidDel="00000000" w:rsidR="00000000" w:rsidRPr="00000000">
        <w:rPr>
          <w:rtl w:val="0"/>
        </w:rPr>
      </w:r>
    </w:p>
    <w:p w:rsidR="00000000" w:rsidDel="00000000" w:rsidP="00000000" w:rsidRDefault="00000000" w:rsidRPr="00000000" w14:paraId="0000000C">
      <w:pPr>
        <w:pBdr>
          <w:bottom w:color="8b6914" w:space="1" w:sz="4" w:val="single"/>
        </w:pBdr>
        <w:spacing w:after="100" w:before="100" w:lineRule="auto"/>
        <w:rPr/>
      </w:pPr>
      <w:r w:rsidDel="00000000" w:rsidR="00000000" w:rsidRPr="00000000">
        <w:rPr>
          <w:rtl w:val="0"/>
        </w:rPr>
      </w:r>
    </w:p>
    <w:p w:rsidR="00000000" w:rsidDel="00000000" w:rsidP="00000000" w:rsidRDefault="00000000" w:rsidRPr="00000000" w14:paraId="0000000D">
      <w:pPr>
        <w:spacing w:after="0" w:before="80" w:lineRule="auto"/>
        <w:rPr/>
      </w:pPr>
      <w:r w:rsidDel="00000000" w:rsidR="00000000" w:rsidRPr="00000000">
        <w:rPr>
          <w:rtl w:val="0"/>
        </w:rPr>
      </w:r>
    </w:p>
    <w:p w:rsidR="00000000" w:rsidDel="00000000" w:rsidP="00000000" w:rsidRDefault="00000000" w:rsidRPr="00000000" w14:paraId="0000000E">
      <w:pPr>
        <w:spacing w:after="80" w:before="80" w:line="330" w:lineRule="auto"/>
        <w:jc w:val="center"/>
        <w:rPr/>
      </w:pPr>
      <w:r w:rsidDel="00000000" w:rsidR="00000000" w:rsidRPr="00000000">
        <w:rPr>
          <w:rFonts w:ascii="Garamond" w:cs="Garamond" w:eastAsia="Garamond" w:hAnsi="Garamond"/>
          <w:color w:val="2c2c2c"/>
          <w:sz w:val="22"/>
          <w:szCs w:val="22"/>
          <w:rtl w:val="0"/>
        </w:rPr>
        <w:t xml:space="preserve">The Daily Office is not the prelude to prayer. It is prayer — the Church's ancient, corporate form of the praise for which the human person was created. The Anglican Jesuit who opens the Book of Common Prayer each morning and evening is not performing a pious preliminary. She is doing the primary thing: standing in the stream of the Church's unbroken voice, adding her own voice to it, and allowing the liturgy's movement — praise, penitence, hearing, intercession — to form the interior dispositions that the Exercises have named and cultivated.</w:t>
      </w:r>
      <w:r w:rsidDel="00000000" w:rsidR="00000000" w:rsidRPr="00000000">
        <w:rPr>
          <w:rtl w:val="0"/>
        </w:rPr>
      </w:r>
    </w:p>
    <w:p w:rsidR="00000000" w:rsidDel="00000000" w:rsidP="00000000" w:rsidRDefault="00000000" w:rsidRPr="00000000" w14:paraId="0000000F">
      <w:pPr>
        <w:spacing w:after="0" w:before="80" w:lineRule="auto"/>
        <w:rPr/>
      </w:pPr>
      <w:r w:rsidDel="00000000" w:rsidR="00000000" w:rsidRPr="00000000">
        <w:rPr>
          <w:rtl w:val="0"/>
        </w:rPr>
      </w:r>
    </w:p>
    <w:p w:rsidR="00000000" w:rsidDel="00000000" w:rsidP="00000000" w:rsidRDefault="00000000" w:rsidRPr="00000000" w14:paraId="00000010">
      <w:pPr>
        <w:pBdr>
          <w:bottom w:color="8b6914" w:space="1" w:sz="4" w:val="single"/>
        </w:pBdr>
        <w:spacing w:after="100" w:before="100" w:lineRule="auto"/>
        <w:rPr/>
      </w:pPr>
      <w:r w:rsidDel="00000000" w:rsidR="00000000" w:rsidRPr="00000000">
        <w:rPr>
          <w:rtl w:val="0"/>
        </w:rPr>
      </w:r>
    </w:p>
    <w:p w:rsidR="00000000" w:rsidDel="00000000" w:rsidP="00000000" w:rsidRDefault="00000000" w:rsidRPr="00000000" w14:paraId="00000011">
      <w:pPr>
        <w:spacing w:after="0" w:before="120" w:lineRule="auto"/>
        <w:rPr/>
      </w:pPr>
      <w:r w:rsidDel="00000000" w:rsidR="00000000" w:rsidRPr="00000000">
        <w:rPr>
          <w:rtl w:val="0"/>
        </w:rPr>
      </w:r>
    </w:p>
    <w:p w:rsidR="00000000" w:rsidDel="00000000" w:rsidP="00000000" w:rsidRDefault="00000000" w:rsidRPr="00000000" w14:paraId="00000012">
      <w:pPr>
        <w:spacing w:after="60" w:before="60" w:lineRule="auto"/>
        <w:jc w:val="center"/>
        <w:rPr/>
      </w:pPr>
      <w:sdt>
        <w:sdtPr>
          <w:id w:val="-1041968936"/>
          <w:tag w:val="goog_rdk_0"/>
        </w:sdtPr>
        <w:sdtContent>
          <w:r w:rsidDel="00000000" w:rsidR="00000000" w:rsidRPr="00000000">
            <w:rPr>
              <w:rFonts w:ascii="Arial Unicode MS" w:cs="Arial Unicode MS" w:eastAsia="Arial Unicode MS" w:hAnsi="Arial Unicode MS"/>
              <w:smallCaps w:val="1"/>
              <w:color w:val="2d6a4f"/>
              <w:sz w:val="22"/>
              <w:szCs w:val="22"/>
              <w:rtl w:val="0"/>
            </w:rPr>
            <w:t xml:space="preserve">Ad Majorem Dei Gloriam   ✦   Ut Omnes Unum Sint</w:t>
          </w:r>
        </w:sdtContent>
      </w:sdt>
      <w:r w:rsidDel="00000000" w:rsidR="00000000" w:rsidRPr="00000000">
        <w:rPr>
          <w:rtl w:val="0"/>
        </w:rPr>
      </w:r>
    </w:p>
    <w:p w:rsidR="00000000" w:rsidDel="00000000" w:rsidP="00000000" w:rsidRDefault="00000000" w:rsidRPr="00000000" w14:paraId="00000013">
      <w:pPr>
        <w:spacing w:after="0" w:before="60" w:lineRule="auto"/>
        <w:rPr/>
      </w:pPr>
      <w:r w:rsidDel="00000000" w:rsidR="00000000" w:rsidRPr="00000000">
        <w:rPr>
          <w:rtl w:val="0"/>
        </w:rPr>
      </w:r>
    </w:p>
    <w:p w:rsidR="00000000" w:rsidDel="00000000" w:rsidP="00000000" w:rsidRDefault="00000000" w:rsidRPr="00000000" w14:paraId="00000014">
      <w:pPr>
        <w:spacing w:after="40" w:before="40" w:lineRule="auto"/>
        <w:jc w:val="center"/>
        <w:rPr/>
      </w:pPr>
      <w:r w:rsidDel="00000000" w:rsidR="00000000" w:rsidRPr="00000000">
        <w:rPr>
          <w:rFonts w:ascii="Garamond" w:cs="Garamond" w:eastAsia="Garamond" w:hAnsi="Garamond"/>
          <w:color w:val="8b6914"/>
          <w:sz w:val="21"/>
          <w:szCs w:val="21"/>
          <w:rtl w:val="0"/>
        </w:rPr>
        <w:t xml:space="preserve">Anno Domini MMXXVI</w:t>
      </w:r>
      <w:r w:rsidDel="00000000" w:rsidR="00000000" w:rsidRPr="00000000">
        <w:rPr>
          <w:rtl w:val="0"/>
        </w:rPr>
      </w:r>
    </w:p>
    <w:p w:rsidR="00000000" w:rsidDel="00000000" w:rsidP="00000000" w:rsidRDefault="00000000" w:rsidRPr="00000000" w14:paraId="00000015">
      <w:pPr>
        <w:pageBreakBefore w:val="1"/>
        <w:rPr/>
      </w:pPr>
      <w:r w:rsidDel="00000000" w:rsidR="00000000" w:rsidRPr="00000000">
        <w:rPr>
          <w:rtl w:val="0"/>
        </w:rPr>
      </w:r>
    </w:p>
    <w:p w:rsidR="00000000" w:rsidDel="00000000" w:rsidP="00000000" w:rsidRDefault="00000000" w:rsidRPr="00000000" w14:paraId="00000016">
      <w:pPr>
        <w:spacing w:after="80" w:before="360" w:lineRule="auto"/>
        <w:jc w:val="center"/>
        <w:rPr/>
      </w:pPr>
      <w:r w:rsidDel="00000000" w:rsidR="00000000" w:rsidRPr="00000000">
        <w:rPr>
          <w:rFonts w:ascii="Garamond" w:cs="Garamond" w:eastAsia="Garamond" w:hAnsi="Garamond"/>
          <w:b w:val="1"/>
          <w:bCs w:val="1"/>
          <w:smallCaps w:val="1"/>
          <w:color w:val="002147"/>
          <w:sz w:val="32"/>
          <w:szCs w:val="32"/>
          <w:rtl w:val="0"/>
        </w:rPr>
        <w:t xml:space="preserve">PREFACE</w:t>
      </w:r>
      <w:r w:rsidDel="00000000" w:rsidR="00000000" w:rsidRPr="00000000">
        <w:rPr>
          <w:rtl w:val="0"/>
        </w:rPr>
      </w:r>
    </w:p>
    <w:p w:rsidR="00000000" w:rsidDel="00000000" w:rsidP="00000000" w:rsidRDefault="00000000" w:rsidRPr="00000000" w14:paraId="00000017">
      <w:pPr>
        <w:pBdr>
          <w:bottom w:color="8b6914" w:space="1" w:sz="4" w:val="single"/>
        </w:pBdr>
        <w:spacing w:after="100" w:before="100" w:lineRule="auto"/>
        <w:rPr/>
      </w:pPr>
      <w:r w:rsidDel="00000000" w:rsidR="00000000" w:rsidRPr="00000000">
        <w:rPr>
          <w:rtl w:val="0"/>
        </w:rPr>
      </w:r>
    </w:p>
    <w:p w:rsidR="00000000" w:rsidDel="00000000" w:rsidP="00000000" w:rsidRDefault="00000000" w:rsidRPr="00000000" w14:paraId="00000018">
      <w:pPr>
        <w:spacing w:after="0" w:before="80" w:lineRule="auto"/>
        <w:rPr/>
      </w:pPr>
      <w:r w:rsidDel="00000000" w:rsidR="00000000" w:rsidRPr="00000000">
        <w:rPr>
          <w:rtl w:val="0"/>
        </w:rPr>
      </w:r>
    </w:p>
    <w:p w:rsidR="00000000" w:rsidDel="00000000" w:rsidP="00000000" w:rsidRDefault="00000000" w:rsidRPr="00000000" w14:paraId="00000019">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Two great rivers meet in the Anglican Jesuit's daily prayer. The first is the Daily Office of the Book of Common Prayer — the liturgical inheritance of the English Reformation, itself drawing on Benedictine, Celtic, and patristic streams — which has shaped the interior life of Anglican Christians for nearly five centuries. The second is the Ignatian charism: the attentiveness to interior movements of consolation and desolation, the habit of finding God in all things, the apostolic urgency that flows from contemplation into mission and returns from mission into contemplation.</w:t>
      </w:r>
      <w:r w:rsidDel="00000000" w:rsidR="00000000" w:rsidRPr="00000000">
        <w:rPr>
          <w:rtl w:val="0"/>
        </w:rPr>
      </w:r>
    </w:p>
    <w:p w:rsidR="00000000" w:rsidDel="00000000" w:rsidP="00000000" w:rsidRDefault="00000000" w:rsidRPr="00000000" w14:paraId="0000001A">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These two rivers are not in competition. They are tributaries of the same source. Thomas Cranmer's genius in constructing the Daily Office was precisely to produce a form of prayer that combines two elements which Ignatius also sought in the Exercises: the objective grounding of the soul in Scripture, doctrine, and the corporate voice of the Church, and the invitation to genuine personal encounter with the living God. Cranmer's Office is not mere recitation; Ignatius's method is not mere introspection. Both are structured invitations to meet God — the one through the Church's ancient voice, the other through the soul's interior attention to that voice's resonance.</w:t>
      </w:r>
      <w:r w:rsidDel="00000000" w:rsidR="00000000" w:rsidRPr="00000000">
        <w:rPr>
          <w:rtl w:val="0"/>
        </w:rPr>
      </w:r>
    </w:p>
    <w:p w:rsidR="00000000" w:rsidDel="00000000" w:rsidP="00000000" w:rsidRDefault="00000000" w:rsidRPr="00000000" w14:paraId="0000001B">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What this guide proposes is not a modification of the Office, nor the insertion of Ignatian add-ons into a liturgical form that does not need them. It proposes rather an approach — a set of interior dispositions, attentions, and practices — by which the Anglican Jesuit may receive the Office as the Exercises have taught her to receive any form of prayer: as a field in which the Spirit moves, and in which consolation and desolation, resistance and opening, are the primary data of the spiritual life.</w:t>
      </w:r>
      <w:r w:rsidDel="00000000" w:rsidR="00000000" w:rsidRPr="00000000">
        <w:rPr>
          <w:rtl w:val="0"/>
        </w:rPr>
      </w:r>
    </w:p>
    <w:p w:rsidR="00000000" w:rsidDel="00000000" w:rsidP="00000000" w:rsidRDefault="00000000" w:rsidRPr="00000000" w14:paraId="0000001C">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guide proceeds in three parts. The first offers a theological account of the synthesis: why the Office and the Ignatian charism belong together, and what each gives to the other. The second provides practical guidance on Morning Prayer: its structure, its Ignatian resonances, and the interior approach the Anglican Jesuit is invited to bring to each of its movements. The third does the same for Evening Prayer. A final section addresses the Ignatian practice of the brief midday pause, and the integration of the whole into the Society's Rule of Life.</w:t>
      </w:r>
      <w:r w:rsidDel="00000000" w:rsidR="00000000" w:rsidRPr="00000000">
        <w:rPr>
          <w:rtl w:val="0"/>
        </w:rPr>
      </w:r>
    </w:p>
    <w:p w:rsidR="00000000" w:rsidDel="00000000" w:rsidP="00000000" w:rsidRDefault="00000000" w:rsidRPr="00000000" w14:paraId="0000001D">
      <w:pPr>
        <w:spacing w:after="0" w:before="100" w:lineRule="auto"/>
        <w:rPr/>
      </w:pPr>
      <w:r w:rsidDel="00000000" w:rsidR="00000000" w:rsidRPr="00000000">
        <w:rPr>
          <w:rtl w:val="0"/>
        </w:rPr>
      </w:r>
    </w:p>
    <w:p w:rsidR="00000000" w:rsidDel="00000000" w:rsidP="00000000" w:rsidRDefault="00000000" w:rsidRPr="00000000" w14:paraId="0000001E">
      <w:pPr>
        <w:shd w:fill="f8f3e3" w:val="clear"/>
        <w:spacing w:after="80" w:before="80" w:line="330" w:lineRule="auto"/>
        <w:ind w:left="720" w:right="360" w:firstLine="0"/>
        <w:jc w:val="both"/>
        <w:rPr/>
      </w:pPr>
      <w:r w:rsidDel="00000000" w:rsidR="00000000" w:rsidRPr="00000000">
        <w:rPr>
          <w:rFonts w:ascii="Garamond" w:cs="Garamond" w:eastAsia="Garamond" w:hAnsi="Garamond"/>
          <w:color w:val="2c2c2c"/>
          <w:sz w:val="22"/>
          <w:szCs w:val="22"/>
          <w:rtl w:val="0"/>
        </w:rPr>
        <w:t xml:space="preserve">This guide is written for professed members and novices of the Anglican Society of Jesus, but may be used with benefit by any Anglican Christian formed in the Spiritual Exercises. It presupposes familiarity with Morning and Evening Prayer from the 1979 Book of Common Prayer (Episcopal Church). Members who use the 1662 BCP or other authorized Anglican liturgies will find the approach equally applicable, with minor adjustments of text.</w:t>
      </w:r>
      <w:r w:rsidDel="00000000" w:rsidR="00000000" w:rsidRPr="00000000">
        <w:rPr>
          <w:rtl w:val="0"/>
        </w:rPr>
      </w:r>
    </w:p>
    <w:p w:rsidR="00000000" w:rsidDel="00000000" w:rsidP="00000000" w:rsidRDefault="00000000" w:rsidRPr="00000000" w14:paraId="0000001F">
      <w:pPr>
        <w:spacing w:after="0" w:before="80" w:lineRule="auto"/>
        <w:rPr/>
      </w:pPr>
      <w:r w:rsidDel="00000000" w:rsidR="00000000" w:rsidRPr="00000000">
        <w:rPr>
          <w:rtl w:val="0"/>
        </w:rPr>
      </w:r>
    </w:p>
    <w:p w:rsidR="00000000" w:rsidDel="00000000" w:rsidP="00000000" w:rsidRDefault="00000000" w:rsidRPr="00000000" w14:paraId="00000020">
      <w:pPr>
        <w:pageBreakBefore w:val="1"/>
        <w:rPr/>
      </w:pPr>
      <w:r w:rsidDel="00000000" w:rsidR="00000000" w:rsidRPr="00000000">
        <w:rPr>
          <w:rtl w:val="0"/>
        </w:rPr>
      </w:r>
    </w:p>
    <w:p w:rsidR="00000000" w:rsidDel="00000000" w:rsidP="00000000" w:rsidRDefault="00000000" w:rsidRPr="00000000" w14:paraId="00000021">
      <w:pPr>
        <w:spacing w:after="80" w:before="360" w:lineRule="auto"/>
        <w:jc w:val="center"/>
        <w:rPr/>
      </w:pPr>
      <w:r w:rsidDel="00000000" w:rsidR="00000000" w:rsidRPr="00000000">
        <w:rPr>
          <w:rFonts w:ascii="Garamond" w:cs="Garamond" w:eastAsia="Garamond" w:hAnsi="Garamond"/>
          <w:b w:val="1"/>
          <w:bCs w:val="1"/>
          <w:smallCaps w:val="1"/>
          <w:color w:val="002147"/>
          <w:sz w:val="32"/>
          <w:szCs w:val="32"/>
          <w:rtl w:val="0"/>
        </w:rPr>
        <w:t xml:space="preserve">PART ONE</w:t>
      </w:r>
      <w:r w:rsidDel="00000000" w:rsidR="00000000" w:rsidRPr="00000000">
        <w:rPr>
          <w:rtl w:val="0"/>
        </w:rPr>
      </w:r>
    </w:p>
    <w:p w:rsidR="00000000" w:rsidDel="00000000" w:rsidP="00000000" w:rsidRDefault="00000000" w:rsidRPr="00000000" w14:paraId="00000022">
      <w:pPr>
        <w:spacing w:after="60" w:before="40" w:lineRule="auto"/>
        <w:jc w:val="center"/>
        <w:rPr/>
      </w:pPr>
      <w:r w:rsidDel="00000000" w:rsidR="00000000" w:rsidRPr="00000000">
        <w:rPr>
          <w:rFonts w:ascii="Garamond" w:cs="Garamond" w:eastAsia="Garamond" w:hAnsi="Garamond"/>
          <w:color w:val="1b4332"/>
          <w:sz w:val="24"/>
          <w:szCs w:val="24"/>
          <w:rtl w:val="0"/>
        </w:rPr>
        <w:t xml:space="preserve">The Theology of the Synthesis</w:t>
      </w:r>
      <w:r w:rsidDel="00000000" w:rsidR="00000000" w:rsidRPr="00000000">
        <w:rPr>
          <w:rtl w:val="0"/>
        </w:rPr>
      </w:r>
    </w:p>
    <w:p w:rsidR="00000000" w:rsidDel="00000000" w:rsidP="00000000" w:rsidRDefault="00000000" w:rsidRPr="00000000" w14:paraId="00000023">
      <w:pPr>
        <w:pBdr>
          <w:bottom w:color="1b4332" w:space="1" w:sz="4" w:val="single"/>
        </w:pBdr>
        <w:spacing w:after="100" w:before="100" w:lineRule="auto"/>
        <w:rPr/>
      </w:pPr>
      <w:r w:rsidDel="00000000" w:rsidR="00000000" w:rsidRPr="00000000">
        <w:rPr>
          <w:rtl w:val="0"/>
        </w:rPr>
      </w:r>
    </w:p>
    <w:p w:rsidR="00000000" w:rsidDel="00000000" w:rsidP="00000000" w:rsidRDefault="00000000" w:rsidRPr="00000000" w14:paraId="00000024">
      <w:pPr>
        <w:spacing w:after="0" w:before="80" w:lineRule="auto"/>
        <w:rPr/>
      </w:pPr>
      <w:r w:rsidDel="00000000" w:rsidR="00000000" w:rsidRPr="00000000">
        <w:rPr>
          <w:rtl w:val="0"/>
        </w:rPr>
      </w:r>
    </w:p>
    <w:p w:rsidR="00000000" w:rsidDel="00000000" w:rsidP="00000000" w:rsidRDefault="00000000" w:rsidRPr="00000000" w14:paraId="00000025">
      <w:pPr>
        <w:spacing w:after="60" w:before="300" w:lineRule="auto"/>
        <w:jc w:val="left"/>
        <w:rPr/>
      </w:pPr>
      <w:r w:rsidDel="00000000" w:rsidR="00000000" w:rsidRPr="00000000">
        <w:rPr>
          <w:rFonts w:ascii="Garamond" w:cs="Garamond" w:eastAsia="Garamond" w:hAnsi="Garamond"/>
          <w:b w:val="1"/>
          <w:bCs w:val="1"/>
          <w:color w:val="1b4332"/>
          <w:sz w:val="28"/>
          <w:szCs w:val="28"/>
          <w:rtl w:val="0"/>
        </w:rPr>
        <w:t xml:space="preserve">I. What the Office Gives to the Ignatian Practitioner</w:t>
      </w:r>
      <w:r w:rsidDel="00000000" w:rsidR="00000000" w:rsidRPr="00000000">
        <w:rPr>
          <w:rtl w:val="0"/>
        </w:rPr>
      </w:r>
    </w:p>
    <w:p w:rsidR="00000000" w:rsidDel="00000000" w:rsidP="00000000" w:rsidRDefault="00000000" w:rsidRPr="00000000" w14:paraId="00000026">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primary gift of the Daily Office to the Ignatian practitioner is what Ignatius himself most valued: objectivity. The Exercises are, by design, intensely personal. They work with the soul's specific history, specific resistances, specific consolations. This is their great strength; it is also a potential weakness. A solely interior spirituality tends, over time, toward a subtle narcissism — the interior life becomes its own object, its own fascination — and the corrective is precisely the kind of prayer that takes the soul out of itself by placing it within a corporate, given, non-negotiable form.</w:t>
      </w:r>
      <w:r w:rsidDel="00000000" w:rsidR="00000000" w:rsidRPr="00000000">
        <w:rPr>
          <w:rtl w:val="0"/>
        </w:rPr>
      </w:r>
    </w:p>
    <w:p w:rsidR="00000000" w:rsidDel="00000000" w:rsidP="00000000" w:rsidRDefault="00000000" w:rsidRPr="00000000" w14:paraId="00000027">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Daily Office is that corrective. It does not ask the Anglican Jesuit what she would like to pray about today. It gives her what the whole Church is praying, on a fixed calendar, in forms she did not choose. The Psalms assigned are the Psalms of the day, not the Psalms she likes best. The readings from Scripture follow a lectionary, not her current spiritual preoccupation. The Collects were written centuries before she was born, by men and women who could not have anticipated her specific circumstances. This givenness is not a limitation; it is a liberation. It places the soul within the stream of the Church's prayer and says: you are not alone in this, and you are not the measure of it.</w:t>
      </w:r>
      <w:r w:rsidDel="00000000" w:rsidR="00000000" w:rsidRPr="00000000">
        <w:rPr>
          <w:rtl w:val="0"/>
        </w:rPr>
      </w:r>
    </w:p>
    <w:p w:rsidR="00000000" w:rsidDel="00000000" w:rsidP="00000000" w:rsidRDefault="00000000" w:rsidRPr="00000000" w14:paraId="00000028">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Lancelot Andrewes, whose Preces Privatae represent the finest flowering of Anglican private prayer, never abandoned the framework of the Office even in his most intense moments of personal devotion. His private prayers are saturated with Office texts — Psalm verses, Collect phrases, Scripture passages — reordered and personalized, but always anchored in the common form. Andrewes understood what the Office gives: not a ceiling on prayer but a foundation under it. The personal depth of his own interior life was possible precisely because it rested on the objective ground of the Church's prayer.</w:t>
      </w:r>
      <w:r w:rsidDel="00000000" w:rsidR="00000000" w:rsidRPr="00000000">
        <w:rPr>
          <w:rtl w:val="0"/>
        </w:rPr>
      </w:r>
    </w:p>
    <w:p w:rsidR="00000000" w:rsidDel="00000000" w:rsidP="00000000" w:rsidRDefault="00000000" w:rsidRPr="00000000" w14:paraId="00000029">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For the Ignatian practitioner, this objectivity corrects one of the characteristic dangers of discernment: the tendency to mistake one's own desires for the Spirit's movement. The Rules for the Discernment of Spirits warn repeatedly against the soul in consolation projecting its own preferences onto God. The Office's given structure is a daily practice of exactly the discipline those Rules recommend: receiving what is offered rather than constructing what one would prefer. The Anglican Jesuit who prays the Office is, in this practice, already exercising the Ignatian virtue of indifference.</w:t>
      </w:r>
      <w:r w:rsidDel="00000000" w:rsidR="00000000" w:rsidRPr="00000000">
        <w:rPr>
          <w:rtl w:val="0"/>
        </w:rPr>
      </w:r>
    </w:p>
    <w:p w:rsidR="00000000" w:rsidDel="00000000" w:rsidP="00000000" w:rsidRDefault="00000000" w:rsidRPr="00000000" w14:paraId="0000002A">
      <w:pPr>
        <w:spacing w:after="60" w:before="300" w:lineRule="auto"/>
        <w:jc w:val="left"/>
        <w:rPr/>
      </w:pPr>
      <w:r w:rsidDel="00000000" w:rsidR="00000000" w:rsidRPr="00000000">
        <w:rPr>
          <w:rFonts w:ascii="Garamond" w:cs="Garamond" w:eastAsia="Garamond" w:hAnsi="Garamond"/>
          <w:b w:val="1"/>
          <w:bCs w:val="1"/>
          <w:color w:val="1b4332"/>
          <w:sz w:val="28"/>
          <w:szCs w:val="28"/>
          <w:rtl w:val="0"/>
        </w:rPr>
        <w:t xml:space="preserve">II. What the Ignatian Charism Gives to the Office</w:t>
      </w:r>
      <w:r w:rsidDel="00000000" w:rsidR="00000000" w:rsidRPr="00000000">
        <w:rPr>
          <w:rtl w:val="0"/>
        </w:rPr>
      </w:r>
    </w:p>
    <w:p w:rsidR="00000000" w:rsidDel="00000000" w:rsidP="00000000" w:rsidRDefault="00000000" w:rsidRPr="00000000" w14:paraId="0000002B">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primary gift of the Ignatian charism to the Office is interiority. The Office is designed to be prayed; it is not designed to be merely recited. But the temptation of any habitual liturgical practice is exactly the temptation that Jesus identified in the Pharisees: to honor God with the lips while the heart is elsewhere. A lifetime of Morning and Evening Prayer can produce a practitioner of impressive liturgical competence whose interior life has never been engaged by what she is saying. The Ignatian attentiveness to interior movements is the corrective to this danger.</w:t>
      </w:r>
      <w:r w:rsidDel="00000000" w:rsidR="00000000" w:rsidRPr="00000000">
        <w:rPr>
          <w:rtl w:val="0"/>
        </w:rPr>
      </w:r>
    </w:p>
    <w:p w:rsidR="00000000" w:rsidDel="00000000" w:rsidP="00000000" w:rsidRDefault="00000000" w:rsidRPr="00000000" w14:paraId="0000002C">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What Ignatius teaches the Anglican Jesuit to bring to the Office is the specific attention of the Examen applied in real time: noticing where the prayer moves, where it opens something, where it resists, where a particular phrase or Psalm verse or Collect lands with unexpected force. This noticing is not analysis; it is the same quality of receptive attention that Ignatius asks for in the Exercises' contemplation periods — the willingness to be found by what is there, rather than to process it from a safe distance.</w:t>
      </w:r>
      <w:r w:rsidDel="00000000" w:rsidR="00000000" w:rsidRPr="00000000">
        <w:rPr>
          <w:rtl w:val="0"/>
        </w:rPr>
      </w:r>
    </w:p>
    <w:p w:rsidR="00000000" w:rsidDel="00000000" w:rsidP="00000000" w:rsidRDefault="00000000" w:rsidRPr="00000000" w14:paraId="0000002D">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George Herbert, whose poem 'Prayer (I)' remains perhaps the most compressed account of what prayer is and does, captures this quality in the phrase 'the soul in paraphrase': prayer as the soul speaking its own depths back to itself in the Church's language. When the Magnficat is prayed by someone who has been formed in the Ignatian tradition, it is not merely a canticle; it is an occasion for noticing where the soul stands in relation to the God who scatters the proud and exalts the humble, who fills the hungry and sends the rich away empty. The Ignatian practitioner does not passively receive the liturgical text; she actively listens to what it stirs in her, and that listening is itself a form of prayer.</w:t>
      </w:r>
      <w:r w:rsidDel="00000000" w:rsidR="00000000" w:rsidRPr="00000000">
        <w:rPr>
          <w:rtl w:val="0"/>
        </w:rPr>
      </w:r>
    </w:p>
    <w:p w:rsidR="00000000" w:rsidDel="00000000" w:rsidP="00000000" w:rsidRDefault="00000000" w:rsidRPr="00000000" w14:paraId="0000002E">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Thomas Traherne, the seventeenth-century Anglican mystic whose Centuries of Meditation represents perhaps the closest English equivalent to the Contemplation to Attain Love, offers a third gift: what might be called doxological vision. Traherne teaches that the restored soul — the soul that has received the healing that Christ offers — sees the world as it truly is: as the outpouring of God's love, as the medium of God's constant gift. The Ignatian practitioner who has received the Contemplation to Attain Love carries precisely this vision into the Office. When she sings the Benedicite, she is not performing a liturgical exercise; she is giving voice to what she has learned to see.</w:t>
      </w:r>
      <w:r w:rsidDel="00000000" w:rsidR="00000000" w:rsidRPr="00000000">
        <w:rPr>
          <w:rtl w:val="0"/>
        </w:rPr>
      </w:r>
    </w:p>
    <w:p w:rsidR="00000000" w:rsidDel="00000000" w:rsidP="00000000" w:rsidRDefault="00000000" w:rsidRPr="00000000" w14:paraId="0000002F">
      <w:pPr>
        <w:spacing w:after="60" w:before="300" w:lineRule="auto"/>
        <w:jc w:val="left"/>
        <w:rPr/>
      </w:pPr>
      <w:r w:rsidDel="00000000" w:rsidR="00000000" w:rsidRPr="00000000">
        <w:rPr>
          <w:rFonts w:ascii="Garamond" w:cs="Garamond" w:eastAsia="Garamond" w:hAnsi="Garamond"/>
          <w:b w:val="1"/>
          <w:bCs w:val="1"/>
          <w:color w:val="1b4332"/>
          <w:sz w:val="28"/>
          <w:szCs w:val="28"/>
          <w:rtl w:val="0"/>
        </w:rPr>
        <w:t xml:space="preserve">III. The Office as the Exercises' Natural Home</w:t>
      </w:r>
      <w:r w:rsidDel="00000000" w:rsidR="00000000" w:rsidRPr="00000000">
        <w:rPr>
          <w:rtl w:val="0"/>
        </w:rPr>
      </w:r>
    </w:p>
    <w:p w:rsidR="00000000" w:rsidDel="00000000" w:rsidP="00000000" w:rsidRDefault="00000000" w:rsidRPr="00000000" w14:paraId="00000030">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Spiritual Exercises document for this Society makes a specific claim: that the Anglican retreatant who prays Morning and Evening Prayer within the retreat is 'always already embedded in the communal prayer of the Church, always hearing the voice of the whole Body of Christ speaking the words of the Office alongside their own voice.' This embedding is not incidental to the Exercises' effectiveness; it is constitutive of it.</w:t>
      </w:r>
      <w:r w:rsidDel="00000000" w:rsidR="00000000" w:rsidRPr="00000000">
        <w:rPr>
          <w:rtl w:val="0"/>
        </w:rPr>
      </w:r>
    </w:p>
    <w:p w:rsidR="00000000" w:rsidDel="00000000" w:rsidP="00000000" w:rsidRDefault="00000000" w:rsidRPr="00000000" w14:paraId="00000031">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Ignatius himself, when he gives the Additions — the practical counsels that structure the retreatant's day — never envisions a retreatant who has abandoned all external form of prayer. The Exercises presuppose a Christian already formed in the practices of the Church. The Anglican context makes this presupposition explicit and concrete: the Office is the form that the Exercises presuppose. The two do not compete; they inhabit the same day, the same soul, the same desire for God, at different depths of the same prayer.</w:t>
      </w:r>
      <w:r w:rsidDel="00000000" w:rsidR="00000000" w:rsidRPr="00000000">
        <w:rPr>
          <w:rtl w:val="0"/>
        </w:rPr>
      </w:r>
    </w:p>
    <w:p w:rsidR="00000000" w:rsidDel="00000000" w:rsidP="00000000" w:rsidRDefault="00000000" w:rsidRPr="00000000" w14:paraId="00000032">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result, for the Anglican Jesuit who has received the full Exercises, is a Daily Office permanently transfigured. She has prayed the Magnificat in the full knowledge of what it is to accompany the poor. She has prayed the Venite — 'O come, let us sing unto the Lord' — from the other side of the Contemplation to Attain Love, knowing that the God to whom the singing is addressed is the God who labors in all created things. She has prayed the General Confession from within the First Week's honest sight of her own disorder, and received the Comfortable Words with the full weight of the Week's meditation on mercy. The Office has not changed; she has, and the Office now speaks to what has been formed in her.</w:t>
      </w:r>
      <w:r w:rsidDel="00000000" w:rsidR="00000000" w:rsidRPr="00000000">
        <w:rPr>
          <w:rtl w:val="0"/>
        </w:rPr>
      </w:r>
    </w:p>
    <w:p w:rsidR="00000000" w:rsidDel="00000000" w:rsidP="00000000" w:rsidRDefault="00000000" w:rsidRPr="00000000" w14:paraId="00000033">
      <w:pPr>
        <w:pageBreakBefore w:val="1"/>
        <w:rPr/>
      </w:pPr>
      <w:r w:rsidDel="00000000" w:rsidR="00000000" w:rsidRPr="00000000">
        <w:rPr>
          <w:rtl w:val="0"/>
        </w:rPr>
      </w:r>
    </w:p>
    <w:p w:rsidR="00000000" w:rsidDel="00000000" w:rsidP="00000000" w:rsidRDefault="00000000" w:rsidRPr="00000000" w14:paraId="00000034">
      <w:pPr>
        <w:spacing w:after="80" w:before="360" w:lineRule="auto"/>
        <w:jc w:val="center"/>
        <w:rPr/>
      </w:pPr>
      <w:r w:rsidDel="00000000" w:rsidR="00000000" w:rsidRPr="00000000">
        <w:rPr>
          <w:rFonts w:ascii="Garamond" w:cs="Garamond" w:eastAsia="Garamond" w:hAnsi="Garamond"/>
          <w:b w:val="1"/>
          <w:bCs w:val="1"/>
          <w:smallCaps w:val="1"/>
          <w:color w:val="002147"/>
          <w:sz w:val="32"/>
          <w:szCs w:val="32"/>
          <w:rtl w:val="0"/>
        </w:rPr>
        <w:t xml:space="preserve">PART TWO</w:t>
      </w:r>
      <w:r w:rsidDel="00000000" w:rsidR="00000000" w:rsidRPr="00000000">
        <w:rPr>
          <w:rtl w:val="0"/>
        </w:rPr>
      </w:r>
    </w:p>
    <w:p w:rsidR="00000000" w:rsidDel="00000000" w:rsidP="00000000" w:rsidRDefault="00000000" w:rsidRPr="00000000" w14:paraId="00000035">
      <w:pPr>
        <w:spacing w:after="60" w:before="40" w:lineRule="auto"/>
        <w:jc w:val="center"/>
        <w:rPr/>
      </w:pPr>
      <w:r w:rsidDel="00000000" w:rsidR="00000000" w:rsidRPr="00000000">
        <w:rPr>
          <w:rFonts w:ascii="Garamond" w:cs="Garamond" w:eastAsia="Garamond" w:hAnsi="Garamond"/>
          <w:color w:val="1b4332"/>
          <w:sz w:val="24"/>
          <w:szCs w:val="24"/>
          <w:rtl w:val="0"/>
        </w:rPr>
        <w:t xml:space="preserve">Morning Prayer</w:t>
      </w:r>
      <w:r w:rsidDel="00000000" w:rsidR="00000000" w:rsidRPr="00000000">
        <w:rPr>
          <w:rtl w:val="0"/>
        </w:rPr>
      </w:r>
    </w:p>
    <w:p w:rsidR="00000000" w:rsidDel="00000000" w:rsidP="00000000" w:rsidRDefault="00000000" w:rsidRPr="00000000" w14:paraId="00000036">
      <w:pPr>
        <w:spacing w:after="60" w:before="40" w:lineRule="auto"/>
        <w:jc w:val="center"/>
        <w:rPr/>
      </w:pPr>
      <w:r w:rsidDel="00000000" w:rsidR="00000000" w:rsidRPr="00000000">
        <w:rPr>
          <w:rFonts w:ascii="Garamond" w:cs="Garamond" w:eastAsia="Garamond" w:hAnsi="Garamond"/>
          <w:color w:val="8b6914"/>
          <w:sz w:val="24"/>
          <w:szCs w:val="24"/>
          <w:rtl w:val="0"/>
        </w:rPr>
        <w:t xml:space="preserve">Laudes Matutinae — The Office of the Waking Day</w:t>
      </w:r>
      <w:r w:rsidDel="00000000" w:rsidR="00000000" w:rsidRPr="00000000">
        <w:rPr>
          <w:rtl w:val="0"/>
        </w:rPr>
      </w:r>
    </w:p>
    <w:p w:rsidR="00000000" w:rsidDel="00000000" w:rsidP="00000000" w:rsidRDefault="00000000" w:rsidRPr="00000000" w14:paraId="00000037">
      <w:pPr>
        <w:pBdr>
          <w:bottom w:color="1b4332" w:space="1" w:sz="4" w:val="single"/>
        </w:pBdr>
        <w:spacing w:after="100" w:before="100" w:lineRule="auto"/>
        <w:rPr/>
      </w:pPr>
      <w:r w:rsidDel="00000000" w:rsidR="00000000" w:rsidRPr="00000000">
        <w:rPr>
          <w:rtl w:val="0"/>
        </w:rPr>
      </w:r>
    </w:p>
    <w:p w:rsidR="00000000" w:rsidDel="00000000" w:rsidP="00000000" w:rsidRDefault="00000000" w:rsidRPr="00000000" w14:paraId="00000038">
      <w:pPr>
        <w:spacing w:after="0" w:before="80" w:lineRule="auto"/>
        <w:rPr/>
      </w:pPr>
      <w:r w:rsidDel="00000000" w:rsidR="00000000" w:rsidRPr="00000000">
        <w:rPr>
          <w:rtl w:val="0"/>
        </w:rPr>
      </w:r>
    </w:p>
    <w:p w:rsidR="00000000" w:rsidDel="00000000" w:rsidP="00000000" w:rsidRDefault="00000000" w:rsidRPr="00000000" w14:paraId="00000039">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Morning Prayer in the Book of Common Prayer (1979) follows a sequence that is, from an Ignatian point of view, a complete structure of daily prayer: confession and absolution, praise, Scripture and proclamation, canticle, intercession, and blessing. Each of these movements has a direct correspondent in the Ignatian tradition. The guide below moves through the Office's structure, offering the interior approach the Anglican Jesuit is invited to bring to each element.</w:t>
      </w:r>
      <w:r w:rsidDel="00000000" w:rsidR="00000000" w:rsidRPr="00000000">
        <w:rPr>
          <w:rtl w:val="0"/>
        </w:rPr>
      </w:r>
    </w:p>
    <w:p w:rsidR="00000000" w:rsidDel="00000000" w:rsidP="00000000" w:rsidRDefault="00000000" w:rsidRPr="00000000" w14:paraId="0000003A">
      <w:pPr>
        <w:spacing w:after="0" w:before="60" w:lineRule="auto"/>
        <w:rPr/>
      </w:pPr>
      <w:r w:rsidDel="00000000" w:rsidR="00000000" w:rsidRPr="00000000">
        <w:rPr>
          <w:rtl w:val="0"/>
        </w:rPr>
      </w:r>
    </w:p>
    <w:p w:rsidR="00000000" w:rsidDel="00000000" w:rsidP="00000000" w:rsidRDefault="00000000" w:rsidRPr="00000000" w14:paraId="0000003B">
      <w:pPr>
        <w:spacing w:after="50" w:before="220" w:lineRule="auto"/>
        <w:jc w:val="left"/>
        <w:rPr/>
      </w:pPr>
      <w:r w:rsidDel="00000000" w:rsidR="00000000" w:rsidRPr="00000000">
        <w:rPr>
          <w:rFonts w:ascii="Garamond" w:cs="Garamond" w:eastAsia="Garamond" w:hAnsi="Garamond"/>
          <w:b w:val="1"/>
          <w:bCs w:val="1"/>
          <w:color w:val="2d6a4f"/>
          <w:sz w:val="24"/>
          <w:szCs w:val="24"/>
          <w:rtl w:val="0"/>
        </w:rPr>
        <w:t xml:space="preserve">The Night Before: The Ignatian Preparation</w:t>
      </w:r>
      <w:r w:rsidDel="00000000" w:rsidR="00000000" w:rsidRPr="00000000">
        <w:rPr>
          <w:rtl w:val="0"/>
        </w:rPr>
      </w:r>
    </w:p>
    <w:p w:rsidR="00000000" w:rsidDel="00000000" w:rsidP="00000000" w:rsidRDefault="00000000" w:rsidRPr="00000000" w14:paraId="0000003C">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Ignatius's First Addition counsels the retreatant, before sleep, to run through the meditation of the coming day, placing herself already in its material, so that her first waking thought is a continuation of prayer rather than a disruption of it. The Anglican Jesuit adapts this: in the moments before sleep, she notes what the Office's appointed Psalms and readings are for the following morning, and asks for the specific grace she will need to receive them. This is not anxious preparation; it is the deliberate ordering of the first moment of the day.</w:t>
      </w:r>
      <w:r w:rsidDel="00000000" w:rsidR="00000000" w:rsidRPr="00000000">
        <w:rPr>
          <w:rtl w:val="0"/>
        </w:rPr>
      </w:r>
    </w:p>
    <w:p w:rsidR="00000000" w:rsidDel="00000000" w:rsidP="00000000" w:rsidRDefault="00000000" w:rsidRPr="00000000" w14:paraId="0000003D">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Collect for the Day, which the Anglican Jesuit will have prayed at the previous day's Eucharist, is the best preparation of all. Cranmer's Collects are theological miniatures — compressed invocations that name the grace of the liturgical day in a single period. To carry the Collect into sleep is to carry the liturgical season's grace into the night. Lancelot Andrewes kept this habit: the Preces Privatae contain specific prayers for the transition between waking and sleeping, binding the day's prayer into a continuous arc.</w:t>
      </w:r>
      <w:r w:rsidDel="00000000" w:rsidR="00000000" w:rsidRPr="00000000">
        <w:rPr>
          <w:rtl w:val="0"/>
        </w:rPr>
      </w:r>
    </w:p>
    <w:p w:rsidR="00000000" w:rsidDel="00000000" w:rsidP="00000000" w:rsidRDefault="00000000" w:rsidRPr="00000000" w14:paraId="0000003E">
      <w:pPr>
        <w:spacing w:after="0" w:before="60" w:lineRule="auto"/>
        <w:rPr/>
      </w:pPr>
      <w:r w:rsidDel="00000000" w:rsidR="00000000" w:rsidRPr="00000000">
        <w:rPr>
          <w:rtl w:val="0"/>
        </w:rPr>
      </w:r>
    </w:p>
    <w:p w:rsidR="00000000" w:rsidDel="00000000" w:rsidP="00000000" w:rsidRDefault="00000000" w:rsidRPr="00000000" w14:paraId="0000003F">
      <w:pPr>
        <w:spacing w:after="50" w:before="220" w:lineRule="auto"/>
        <w:jc w:val="left"/>
        <w:rPr/>
      </w:pPr>
      <w:r w:rsidDel="00000000" w:rsidR="00000000" w:rsidRPr="00000000">
        <w:rPr>
          <w:rFonts w:ascii="Garamond" w:cs="Garamond" w:eastAsia="Garamond" w:hAnsi="Garamond"/>
          <w:b w:val="1"/>
          <w:bCs w:val="1"/>
          <w:color w:val="2d6a4f"/>
          <w:sz w:val="24"/>
          <w:szCs w:val="24"/>
          <w:rtl w:val="0"/>
        </w:rPr>
        <w:t xml:space="preserve">The Opening Sentences and Confession</w:t>
      </w:r>
      <w:r w:rsidDel="00000000" w:rsidR="00000000" w:rsidRPr="00000000">
        <w:rPr>
          <w:rtl w:val="0"/>
        </w:rPr>
      </w:r>
    </w:p>
    <w:p w:rsidR="00000000" w:rsidDel="00000000" w:rsidP="00000000" w:rsidRDefault="00000000" w:rsidRPr="00000000" w14:paraId="00000040">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i.  </w:t>
      </w:r>
      <w:r w:rsidDel="00000000" w:rsidR="00000000" w:rsidRPr="00000000">
        <w:rPr>
          <w:rFonts w:ascii="Garamond" w:cs="Garamond" w:eastAsia="Garamond" w:hAnsi="Garamond"/>
          <w:b w:val="1"/>
          <w:bCs w:val="1"/>
          <w:color w:val="1b4332"/>
          <w:sz w:val="24"/>
          <w:szCs w:val="24"/>
          <w:rtl w:val="0"/>
        </w:rPr>
        <w:t xml:space="preserve">Opening Sentence  </w:t>
      </w:r>
      <w:r w:rsidDel="00000000" w:rsidR="00000000" w:rsidRPr="00000000">
        <w:rPr>
          <w:rFonts w:ascii="Garamond" w:cs="Garamond" w:eastAsia="Garamond" w:hAnsi="Garamond"/>
          <w:color w:val="2c2c2c"/>
          <w:sz w:val="22"/>
          <w:szCs w:val="22"/>
          <w:rtl w:val="0"/>
        </w:rPr>
        <w:t xml:space="preserve">— Receiving the threshold grace</w:t>
      </w:r>
      <w:r w:rsidDel="00000000" w:rsidR="00000000" w:rsidRPr="00000000">
        <w:rPr>
          <w:rtl w:val="0"/>
        </w:rPr>
      </w:r>
    </w:p>
    <w:p w:rsidR="00000000" w:rsidDel="00000000" w:rsidP="00000000" w:rsidRDefault="00000000" w:rsidRPr="00000000" w14:paraId="00000041">
      <w:pPr>
        <w:spacing w:after="0" w:before="20" w:lineRule="auto"/>
        <w:rPr/>
      </w:pPr>
      <w:r w:rsidDel="00000000" w:rsidR="00000000" w:rsidRPr="00000000">
        <w:rPr>
          <w:rtl w:val="0"/>
        </w:rPr>
      </w:r>
    </w:p>
    <w:p w:rsidR="00000000" w:rsidDel="00000000" w:rsidP="00000000" w:rsidRDefault="00000000" w:rsidRPr="00000000" w14:paraId="00000042">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Opening Sentences of Morning Prayer — appointed seasonally in the 1979 BCP — function liturgically as the Ignatian preparatory prayer: the brief act of placing oneself in the presence of God before the prayer proper begins. The Anglican Jesuit should receive the Opening Sentence not merely as a cue to begin but as the specific grace of this liturgical moment. In Advent, 'Watch ye, for ye know not when the master of the house cometh' is a gift: it names the interior posture required for the season. In Easter, 'Alleluia. The Lord is risen indeed' is not information but invitation — to receive the resurrection into the specific circumstances of this morning.</w:t>
      </w:r>
      <w:r w:rsidDel="00000000" w:rsidR="00000000" w:rsidRPr="00000000">
        <w:rPr>
          <w:rtl w:val="0"/>
        </w:rPr>
      </w:r>
    </w:p>
    <w:p w:rsidR="00000000" w:rsidDel="00000000" w:rsidP="00000000" w:rsidRDefault="00000000" w:rsidRPr="00000000" w14:paraId="00000043">
      <w:pPr>
        <w:shd w:fill="f8f3e3" w:val="clear"/>
        <w:spacing w:after="80" w:before="80" w:line="330" w:lineRule="auto"/>
        <w:ind w:left="720" w:right="360" w:firstLine="0"/>
        <w:jc w:val="both"/>
        <w:rPr/>
      </w:pPr>
      <w:r w:rsidDel="00000000" w:rsidR="00000000" w:rsidRPr="00000000">
        <w:rPr>
          <w:rFonts w:ascii="Garamond" w:cs="Garamond" w:eastAsia="Garamond" w:hAnsi="Garamond"/>
          <w:color w:val="2c2c2c"/>
          <w:sz w:val="22"/>
          <w:szCs w:val="22"/>
          <w:rtl w:val="0"/>
        </w:rPr>
        <w:t xml:space="preserve">Ignatius's preparatory prayer asks the grace 'that all my intentions, actions, and operations may be directed purely to the praise and service of the Divine Majesty.' The Opening Sentence is the Office's form of this prayer. Receive it slowly, once, before continuing.</w:t>
      </w:r>
      <w:r w:rsidDel="00000000" w:rsidR="00000000" w:rsidRPr="00000000">
        <w:rPr>
          <w:rtl w:val="0"/>
        </w:rPr>
      </w:r>
    </w:p>
    <w:p w:rsidR="00000000" w:rsidDel="00000000" w:rsidP="00000000" w:rsidRDefault="00000000" w:rsidRPr="00000000" w14:paraId="00000044">
      <w:pPr>
        <w:spacing w:after="0" w:before="40" w:lineRule="auto"/>
        <w:rPr/>
      </w:pPr>
      <w:r w:rsidDel="00000000" w:rsidR="00000000" w:rsidRPr="00000000">
        <w:rPr>
          <w:rtl w:val="0"/>
        </w:rPr>
      </w:r>
    </w:p>
    <w:p w:rsidR="00000000" w:rsidDel="00000000" w:rsidP="00000000" w:rsidRDefault="00000000" w:rsidRPr="00000000" w14:paraId="00000045">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ii.  </w:t>
      </w:r>
      <w:r w:rsidDel="00000000" w:rsidR="00000000" w:rsidRPr="00000000">
        <w:rPr>
          <w:rFonts w:ascii="Garamond" w:cs="Garamond" w:eastAsia="Garamond" w:hAnsi="Garamond"/>
          <w:b w:val="1"/>
          <w:bCs w:val="1"/>
          <w:color w:val="1b4332"/>
          <w:sz w:val="24"/>
          <w:szCs w:val="24"/>
          <w:rtl w:val="0"/>
        </w:rPr>
        <w:t xml:space="preserve">Exhortation and Confession  </w:t>
      </w:r>
      <w:r w:rsidDel="00000000" w:rsidR="00000000" w:rsidRPr="00000000">
        <w:rPr>
          <w:rFonts w:ascii="Garamond" w:cs="Garamond" w:eastAsia="Garamond" w:hAnsi="Garamond"/>
          <w:color w:val="2c2c2c"/>
          <w:sz w:val="22"/>
          <w:szCs w:val="22"/>
          <w:rtl w:val="0"/>
        </w:rPr>
        <w:t xml:space="preserve">— The First Week's daily renewal</w:t>
      </w:r>
      <w:r w:rsidDel="00000000" w:rsidR="00000000" w:rsidRPr="00000000">
        <w:rPr>
          <w:rtl w:val="0"/>
        </w:rPr>
      </w:r>
    </w:p>
    <w:p w:rsidR="00000000" w:rsidDel="00000000" w:rsidP="00000000" w:rsidRDefault="00000000" w:rsidRPr="00000000" w14:paraId="00000046">
      <w:pPr>
        <w:spacing w:after="0" w:before="20" w:lineRule="auto"/>
        <w:rPr/>
      </w:pPr>
      <w:r w:rsidDel="00000000" w:rsidR="00000000" w:rsidRPr="00000000">
        <w:rPr>
          <w:rtl w:val="0"/>
        </w:rPr>
      </w:r>
    </w:p>
    <w:p w:rsidR="00000000" w:rsidDel="00000000" w:rsidP="00000000" w:rsidRDefault="00000000" w:rsidRPr="00000000" w14:paraId="00000047">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Exhortation — 'Dearly beloved, we have come together in the presence of Almighty God our heavenly Father' — is an act of recollection: naming where one actually is (before God) before proceeding with anything else. The Anglican Jesuit receives this not as a formal rubric but as a small composition of place in the Ignatian sense: locating herself, concretely, in the presence of the One to whom she speaks.</w:t>
      </w:r>
      <w:r w:rsidDel="00000000" w:rsidR="00000000" w:rsidRPr="00000000">
        <w:rPr>
          <w:rtl w:val="0"/>
        </w:rPr>
      </w:r>
    </w:p>
    <w:p w:rsidR="00000000" w:rsidDel="00000000" w:rsidP="00000000" w:rsidRDefault="00000000" w:rsidRPr="00000000" w14:paraId="00000048">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General Confession is the First Week's gift to every morning. What the First Week teaches — honest sight of one's own disorder, the naming of specific failures, the genuine desire for amendment — is compressed into the Confession's language: 'we have erred and strayed from thy ways like lost sheep; we have followed too much the devices and desires of our own hearts; we have offended against thy holy laws.' The Anglican Jesuit who has done the First Week receives these phrases not as formulas but as truthful descriptions of the interior terrain she knows from experience.</w:t>
      </w:r>
      <w:r w:rsidDel="00000000" w:rsidR="00000000" w:rsidRPr="00000000">
        <w:rPr>
          <w:rtl w:val="0"/>
        </w:rPr>
      </w:r>
    </w:p>
    <w:p w:rsidR="00000000" w:rsidDel="00000000" w:rsidP="00000000" w:rsidRDefault="00000000" w:rsidRPr="00000000" w14:paraId="00000049">
      <w:pPr>
        <w:shd w:fill="eaf3ee" w:val="clear"/>
        <w:spacing w:after="80" w:before="80" w:line="340" w:lineRule="auto"/>
        <w:ind w:left="720" w:right="360" w:firstLine="0"/>
        <w:jc w:val="both"/>
        <w:rPr/>
      </w:pPr>
      <w:r w:rsidDel="00000000" w:rsidR="00000000" w:rsidRPr="00000000">
        <w:rPr>
          <w:rFonts w:ascii="Garamond" w:cs="Garamond" w:eastAsia="Garamond" w:hAnsi="Garamond"/>
          <w:color w:val="002147"/>
          <w:sz w:val="22"/>
          <w:szCs w:val="22"/>
          <w:rtl w:val="0"/>
        </w:rPr>
        <w:t xml:space="preserve">We have left undone those things which we ought to have done; and we have done those things which we ought not to have done; and there is no health in us.</w:t>
      </w:r>
      <w:r w:rsidDel="00000000" w:rsidR="00000000" w:rsidRPr="00000000">
        <w:rPr>
          <w:rFonts w:ascii="Garamond" w:cs="Garamond" w:eastAsia="Garamond" w:hAnsi="Garamond"/>
          <w:color w:val="8b6914"/>
          <w:sz w:val="20"/>
          <w:szCs w:val="20"/>
          <w:rtl w:val="0"/>
        </w:rPr>
        <w:t xml:space="preserve">  — Morning Prayer Confession, BCP</w:t>
      </w:r>
      <w:r w:rsidDel="00000000" w:rsidR="00000000" w:rsidRPr="00000000">
        <w:rPr>
          <w:rtl w:val="0"/>
        </w:rPr>
      </w:r>
    </w:p>
    <w:p w:rsidR="00000000" w:rsidDel="00000000" w:rsidP="00000000" w:rsidRDefault="00000000" w:rsidRPr="00000000" w14:paraId="0000004A">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This sentence is the most Ignatian moment in the whole Office. It names not only commission but omission — not only the sins done but the good left undone — which is precisely the territory the Examen covers. The Anglican Jesuit should let this sentence land before moving on: it is the true accounting that the night's Examen has prepared her for.</w:t>
      </w:r>
      <w:r w:rsidDel="00000000" w:rsidR="00000000" w:rsidRPr="00000000">
        <w:rPr>
          <w:rtl w:val="0"/>
        </w:rPr>
      </w:r>
    </w:p>
    <w:p w:rsidR="00000000" w:rsidDel="00000000" w:rsidP="00000000" w:rsidRDefault="00000000" w:rsidRPr="00000000" w14:paraId="0000004B">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Absolution — whether spoken by a priest or, in solitary prayer, received in the form of the Collect that follows — is the First Week's ending: the assurance that the God who has seen all that the Confession names is not a God of accusation but of mercy. The Rules for the Discernment of Spirits warn against the enemy's characteristic tactic of driving the soul from honest confession into despair. The Absolution is the liturgical form of the corrective: naming the mercy before the soul can mistake the Enemy's voice for God's.</w:t>
      </w:r>
      <w:r w:rsidDel="00000000" w:rsidR="00000000" w:rsidRPr="00000000">
        <w:rPr>
          <w:rtl w:val="0"/>
        </w:rPr>
      </w:r>
    </w:p>
    <w:p w:rsidR="00000000" w:rsidDel="00000000" w:rsidP="00000000" w:rsidRDefault="00000000" w:rsidRPr="00000000" w14:paraId="0000004C">
      <w:pPr>
        <w:spacing w:after="0" w:before="60" w:lineRule="auto"/>
        <w:rPr/>
      </w:pPr>
      <w:r w:rsidDel="00000000" w:rsidR="00000000" w:rsidRPr="00000000">
        <w:rPr>
          <w:rtl w:val="0"/>
        </w:rPr>
      </w:r>
    </w:p>
    <w:p w:rsidR="00000000" w:rsidDel="00000000" w:rsidP="00000000" w:rsidRDefault="00000000" w:rsidRPr="00000000" w14:paraId="0000004D">
      <w:pPr>
        <w:spacing w:after="50" w:before="220" w:lineRule="auto"/>
        <w:jc w:val="left"/>
        <w:rPr/>
      </w:pPr>
      <w:r w:rsidDel="00000000" w:rsidR="00000000" w:rsidRPr="00000000">
        <w:rPr>
          <w:rFonts w:ascii="Garamond" w:cs="Garamond" w:eastAsia="Garamond" w:hAnsi="Garamond"/>
          <w:b w:val="1"/>
          <w:bCs w:val="1"/>
          <w:color w:val="2d6a4f"/>
          <w:sz w:val="24"/>
          <w:szCs w:val="24"/>
          <w:rtl w:val="0"/>
        </w:rPr>
        <w:t xml:space="preserve">The Psalms</w:t>
      </w:r>
      <w:r w:rsidDel="00000000" w:rsidR="00000000" w:rsidRPr="00000000">
        <w:rPr>
          <w:rtl w:val="0"/>
        </w:rPr>
      </w:r>
    </w:p>
    <w:p w:rsidR="00000000" w:rsidDel="00000000" w:rsidP="00000000" w:rsidRDefault="00000000" w:rsidRPr="00000000" w14:paraId="0000004E">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iii.  </w:t>
      </w:r>
      <w:r w:rsidDel="00000000" w:rsidR="00000000" w:rsidRPr="00000000">
        <w:rPr>
          <w:rFonts w:ascii="Garamond" w:cs="Garamond" w:eastAsia="Garamond" w:hAnsi="Garamond"/>
          <w:b w:val="1"/>
          <w:bCs w:val="1"/>
          <w:color w:val="1b4332"/>
          <w:sz w:val="24"/>
          <w:szCs w:val="24"/>
          <w:rtl w:val="0"/>
        </w:rPr>
        <w:t xml:space="preserve">The Invitatory and Venite  </w:t>
      </w:r>
      <w:r w:rsidDel="00000000" w:rsidR="00000000" w:rsidRPr="00000000">
        <w:rPr>
          <w:rFonts w:ascii="Garamond" w:cs="Garamond" w:eastAsia="Garamond" w:hAnsi="Garamond"/>
          <w:color w:val="2c2c2c"/>
          <w:sz w:val="22"/>
          <w:szCs w:val="22"/>
          <w:rtl w:val="0"/>
        </w:rPr>
        <w:t xml:space="preserve">— The posture of praise before the Psalter</w:t>
      </w:r>
      <w:r w:rsidDel="00000000" w:rsidR="00000000" w:rsidRPr="00000000">
        <w:rPr>
          <w:rtl w:val="0"/>
        </w:rPr>
      </w:r>
    </w:p>
    <w:p w:rsidR="00000000" w:rsidDel="00000000" w:rsidP="00000000" w:rsidRDefault="00000000" w:rsidRPr="00000000" w14:paraId="0000004F">
      <w:pPr>
        <w:spacing w:after="0" w:before="20" w:lineRule="auto"/>
        <w:rPr/>
      </w:pPr>
      <w:r w:rsidDel="00000000" w:rsidR="00000000" w:rsidRPr="00000000">
        <w:rPr>
          <w:rtl w:val="0"/>
        </w:rPr>
      </w:r>
    </w:p>
    <w:p w:rsidR="00000000" w:rsidDel="00000000" w:rsidP="00000000" w:rsidRDefault="00000000" w:rsidRPr="00000000" w14:paraId="00000050">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Venite — 'O come, let us sing unto the Lord; let us heartily rejoice in the strength of our salvation' — is the Office's daily act of choosing gratitude as the primary posture of the creature before God. Ignatius places gratitude as the first movement of the Examen precisely because it is the most fundamental correction of the disordered will: before we can be penitents, we must be recipients. The Venite enacts this priority at the very opening of the day's prayer.</w:t>
      </w:r>
      <w:r w:rsidDel="00000000" w:rsidR="00000000" w:rsidRPr="00000000">
        <w:rPr>
          <w:rtl w:val="0"/>
        </w:rPr>
      </w:r>
    </w:p>
    <w:p w:rsidR="00000000" w:rsidDel="00000000" w:rsidP="00000000" w:rsidRDefault="00000000" w:rsidRPr="00000000" w14:paraId="00000051">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Anglican Jesuit who has received the Contemplation to Attain Love sings the Venite from within its vision: the God to whom she sings is the God who has given and continues to give all good things, who labors in all created things, who is more intimate to every creature than that creature is to itself. The Venite is not a convention; it is a theological claim about the nature of the day being entered.</w:t>
      </w:r>
      <w:r w:rsidDel="00000000" w:rsidR="00000000" w:rsidRPr="00000000">
        <w:rPr>
          <w:rtl w:val="0"/>
        </w:rPr>
      </w:r>
    </w:p>
    <w:p w:rsidR="00000000" w:rsidDel="00000000" w:rsidP="00000000" w:rsidRDefault="00000000" w:rsidRPr="00000000" w14:paraId="00000052">
      <w:pPr>
        <w:shd w:fill="f8f3e3" w:val="clear"/>
        <w:spacing w:after="80" w:before="80" w:line="330" w:lineRule="auto"/>
        <w:ind w:left="720" w:right="360" w:firstLine="0"/>
        <w:jc w:val="both"/>
        <w:rPr/>
      </w:pPr>
      <w:r w:rsidDel="00000000" w:rsidR="00000000" w:rsidRPr="00000000">
        <w:rPr>
          <w:rFonts w:ascii="Garamond" w:cs="Garamond" w:eastAsia="Garamond" w:hAnsi="Garamond"/>
          <w:color w:val="2c2c2c"/>
          <w:sz w:val="22"/>
          <w:szCs w:val="22"/>
          <w:rtl w:val="0"/>
        </w:rPr>
        <w:t xml:space="preserve">The Jubilate ('O be joyful in the Lord, all ye lands') offered as an alternative Invitatory carries the same movement: the joy of the creature before the Creator. Both canticles embody what Ignatius calls the 'First Principle and Foundation' — that we exist to praise, reverence, and serve God, and that this praise is not a duty but the creature's truest liberty.</w:t>
      </w:r>
      <w:r w:rsidDel="00000000" w:rsidR="00000000" w:rsidRPr="00000000">
        <w:rPr>
          <w:rtl w:val="0"/>
        </w:rPr>
      </w:r>
    </w:p>
    <w:p w:rsidR="00000000" w:rsidDel="00000000" w:rsidP="00000000" w:rsidRDefault="00000000" w:rsidRPr="00000000" w14:paraId="00000053">
      <w:pPr>
        <w:spacing w:after="0" w:before="40" w:lineRule="auto"/>
        <w:rPr/>
      </w:pPr>
      <w:r w:rsidDel="00000000" w:rsidR="00000000" w:rsidRPr="00000000">
        <w:rPr>
          <w:rtl w:val="0"/>
        </w:rPr>
      </w:r>
    </w:p>
    <w:p w:rsidR="00000000" w:rsidDel="00000000" w:rsidP="00000000" w:rsidRDefault="00000000" w:rsidRPr="00000000" w14:paraId="00000054">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iv.  </w:t>
      </w:r>
      <w:r w:rsidDel="00000000" w:rsidR="00000000" w:rsidRPr="00000000">
        <w:rPr>
          <w:rFonts w:ascii="Garamond" w:cs="Garamond" w:eastAsia="Garamond" w:hAnsi="Garamond"/>
          <w:b w:val="1"/>
          <w:bCs w:val="1"/>
          <w:color w:val="1b4332"/>
          <w:sz w:val="24"/>
          <w:szCs w:val="24"/>
          <w:rtl w:val="0"/>
        </w:rPr>
        <w:t xml:space="preserve">The Psalms  </w:t>
      </w:r>
      <w:r w:rsidDel="00000000" w:rsidR="00000000" w:rsidRPr="00000000">
        <w:rPr>
          <w:rFonts w:ascii="Garamond" w:cs="Garamond" w:eastAsia="Garamond" w:hAnsi="Garamond"/>
          <w:color w:val="2c2c2c"/>
          <w:sz w:val="22"/>
          <w:szCs w:val="22"/>
          <w:rtl w:val="0"/>
        </w:rPr>
        <w:t xml:space="preserve">— The Exercises' emotional fullness in the Church's voice</w:t>
      </w:r>
      <w:r w:rsidDel="00000000" w:rsidR="00000000" w:rsidRPr="00000000">
        <w:rPr>
          <w:rtl w:val="0"/>
        </w:rPr>
      </w:r>
    </w:p>
    <w:p w:rsidR="00000000" w:rsidDel="00000000" w:rsidP="00000000" w:rsidRDefault="00000000" w:rsidRPr="00000000" w14:paraId="00000055">
      <w:pPr>
        <w:spacing w:after="0" w:before="20" w:lineRule="auto"/>
        <w:rPr/>
      </w:pPr>
      <w:r w:rsidDel="00000000" w:rsidR="00000000" w:rsidRPr="00000000">
        <w:rPr>
          <w:rtl w:val="0"/>
        </w:rPr>
      </w:r>
    </w:p>
    <w:p w:rsidR="00000000" w:rsidDel="00000000" w:rsidP="00000000" w:rsidRDefault="00000000" w:rsidRPr="00000000" w14:paraId="00000056">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Psalms are the heart of the Office, and they are, from an Ignatian perspective, one of the most remarkable documents in the history of human prayer. They contain every movement of the soul that the Exercises are designed to surface and work with: the praise of the Foundation (Psalm 104), the lament of the First Week (Psalm 22), the longing of the Second Week (Psalm 42), the desolation of the Third Week (Psalm 88), the joy of the Fourth Week (Psalm 118). They also contain the full range of human darkness — the imprecatory Psalms, the Psalms of abandonment, the Psalms of confusion and anger — that the Ignatian tradition insists must not be suppressed or spiritualized away.</w:t>
      </w:r>
      <w:r w:rsidDel="00000000" w:rsidR="00000000" w:rsidRPr="00000000">
        <w:rPr>
          <w:rtl w:val="0"/>
        </w:rPr>
      </w:r>
    </w:p>
    <w:p w:rsidR="00000000" w:rsidDel="00000000" w:rsidP="00000000" w:rsidRDefault="00000000" w:rsidRPr="00000000" w14:paraId="00000057">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Ignatian approach to the Psalms is a specific form of lectio divina: not the lectio of systematic reading, but the attentive listening for the word or phrase or verse that lands with particular force. Ignatius's instruction to stay with a single point that has borne fruit rather than moving mechanically through the material is perfectly applicable here. The Anglican Jesuit who finds that a single verse of the appointed Psalm opens something in her — a recognition, a resistance, a sudden clarity — may stay with that verse, repeat it, let it pray itself in her, rather than proceeding to the next verse before the current one has done its work.</w:t>
      </w:r>
      <w:r w:rsidDel="00000000" w:rsidR="00000000" w:rsidRPr="00000000">
        <w:rPr>
          <w:rtl w:val="0"/>
        </w:rPr>
      </w:r>
    </w:p>
    <w:p w:rsidR="00000000" w:rsidDel="00000000" w:rsidP="00000000" w:rsidRDefault="00000000" w:rsidRPr="00000000" w14:paraId="00000058">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Caroline Divines understood the Psalms as the pre-eminent instrument of self-knowledge. Andrewes worked through the entire Psalter in his private prayers, using each Psalm as a lens through which to examine his own interior life. Herbert's Temple is saturated with Psalm imagery: his poems are frequently Psalm meditations in lyric form, personalizing the corporate voice into the specific experience of the speaker. The Anglican Jesuit inherits this tradition: the Psalms are not merely Israel's prayer, nor merely the Church's prayer; they are, when prayed with Ignatian attention, the individual soul's prayer, rising from its specific place in the specific day to the God who receives all voices.</w:t>
      </w:r>
      <w:r w:rsidDel="00000000" w:rsidR="00000000" w:rsidRPr="00000000">
        <w:rPr>
          <w:rtl w:val="0"/>
        </w:rPr>
      </w:r>
    </w:p>
    <w:p w:rsidR="00000000" w:rsidDel="00000000" w:rsidP="00000000" w:rsidRDefault="00000000" w:rsidRPr="00000000" w14:paraId="00000059">
      <w:pPr>
        <w:spacing w:after="40" w:before="100" w:line="320" w:lineRule="auto"/>
        <w:ind w:left="720" w:firstLine="0"/>
        <w:jc w:val="left"/>
        <w:rPr/>
      </w:pPr>
      <w:r w:rsidDel="00000000" w:rsidR="00000000" w:rsidRPr="00000000">
        <w:rPr>
          <w:rFonts w:ascii="Garamond" w:cs="Garamond" w:eastAsia="Garamond" w:hAnsi="Garamond"/>
          <w:color w:val="8b6914"/>
          <w:sz w:val="22"/>
          <w:szCs w:val="22"/>
          <w:rtl w:val="0"/>
        </w:rPr>
        <w:t xml:space="preserve">◆  </w:t>
      </w:r>
      <w:r w:rsidDel="00000000" w:rsidR="00000000" w:rsidRPr="00000000">
        <w:rPr>
          <w:rFonts w:ascii="Garamond" w:cs="Garamond" w:eastAsia="Garamond" w:hAnsi="Garamond"/>
          <w:color w:val="2c2c2c"/>
          <w:sz w:val="22"/>
          <w:szCs w:val="22"/>
          <w:rtl w:val="0"/>
        </w:rPr>
        <w:t xml:space="preserve">Before the Psalms: glance at the appointed Psalms and note their dominant mood. Is this a morning for praise, for lament, for thanksgiving, for petition? Ask for the grace to receive whatever the Psalter offers, rather than the Psalm you would have chosen.</w:t>
      </w:r>
      <w:r w:rsidDel="00000000" w:rsidR="00000000" w:rsidRPr="00000000">
        <w:rPr>
          <w:rtl w:val="0"/>
        </w:rPr>
      </w:r>
    </w:p>
    <w:p w:rsidR="00000000" w:rsidDel="00000000" w:rsidP="00000000" w:rsidRDefault="00000000" w:rsidRPr="00000000" w14:paraId="0000005A">
      <w:pPr>
        <w:spacing w:after="40" w:before="100" w:line="320" w:lineRule="auto"/>
        <w:ind w:left="720" w:firstLine="0"/>
        <w:jc w:val="left"/>
        <w:rPr/>
      </w:pPr>
      <w:r w:rsidDel="00000000" w:rsidR="00000000" w:rsidRPr="00000000">
        <w:rPr>
          <w:rFonts w:ascii="Garamond" w:cs="Garamond" w:eastAsia="Garamond" w:hAnsi="Garamond"/>
          <w:color w:val="8b6914"/>
          <w:sz w:val="22"/>
          <w:szCs w:val="22"/>
          <w:rtl w:val="0"/>
        </w:rPr>
        <w:t xml:space="preserve">◆  </w:t>
      </w:r>
      <w:r w:rsidDel="00000000" w:rsidR="00000000" w:rsidRPr="00000000">
        <w:rPr>
          <w:rFonts w:ascii="Garamond" w:cs="Garamond" w:eastAsia="Garamond" w:hAnsi="Garamond"/>
          <w:color w:val="2c2c2c"/>
          <w:sz w:val="22"/>
          <w:szCs w:val="22"/>
          <w:rtl w:val="0"/>
        </w:rPr>
        <w:t xml:space="preserve">During the Psalms: pray slowly. When a verse opens something — a memory, a recognition, an unexpected stirring — pause. Let it pray. Do not rush to finish.</w:t>
      </w:r>
      <w:r w:rsidDel="00000000" w:rsidR="00000000" w:rsidRPr="00000000">
        <w:rPr>
          <w:rtl w:val="0"/>
        </w:rPr>
      </w:r>
    </w:p>
    <w:p w:rsidR="00000000" w:rsidDel="00000000" w:rsidP="00000000" w:rsidRDefault="00000000" w:rsidRPr="00000000" w14:paraId="0000005B">
      <w:pPr>
        <w:spacing w:after="40" w:before="100" w:line="320" w:lineRule="auto"/>
        <w:ind w:left="720" w:firstLine="0"/>
        <w:jc w:val="left"/>
        <w:rPr/>
      </w:pPr>
      <w:r w:rsidDel="00000000" w:rsidR="00000000" w:rsidRPr="00000000">
        <w:rPr>
          <w:rFonts w:ascii="Garamond" w:cs="Garamond" w:eastAsia="Garamond" w:hAnsi="Garamond"/>
          <w:color w:val="8b6914"/>
          <w:sz w:val="22"/>
          <w:szCs w:val="22"/>
          <w:rtl w:val="0"/>
        </w:rPr>
        <w:t xml:space="preserve">◆  </w:t>
      </w:r>
      <w:r w:rsidDel="00000000" w:rsidR="00000000" w:rsidRPr="00000000">
        <w:rPr>
          <w:rFonts w:ascii="Garamond" w:cs="Garamond" w:eastAsia="Garamond" w:hAnsi="Garamond"/>
          <w:color w:val="2c2c2c"/>
          <w:sz w:val="22"/>
          <w:szCs w:val="22"/>
          <w:rtl w:val="0"/>
        </w:rPr>
        <w:t xml:space="preserve">After the Psalms: sit for a moment in the silence between the Psalter and the readings. What has been stirred? Name it, briefly, to God. This is the colloquy the Ignatian method recommends at the end of each prayer period.</w:t>
      </w:r>
      <w:r w:rsidDel="00000000" w:rsidR="00000000" w:rsidRPr="00000000">
        <w:rPr>
          <w:rtl w:val="0"/>
        </w:rPr>
      </w:r>
    </w:p>
    <w:p w:rsidR="00000000" w:rsidDel="00000000" w:rsidP="00000000" w:rsidRDefault="00000000" w:rsidRPr="00000000" w14:paraId="0000005C">
      <w:pPr>
        <w:spacing w:after="0" w:before="60" w:lineRule="auto"/>
        <w:rPr/>
      </w:pPr>
      <w:r w:rsidDel="00000000" w:rsidR="00000000" w:rsidRPr="00000000">
        <w:rPr>
          <w:rtl w:val="0"/>
        </w:rPr>
      </w:r>
    </w:p>
    <w:p w:rsidR="00000000" w:rsidDel="00000000" w:rsidP="00000000" w:rsidRDefault="00000000" w:rsidRPr="00000000" w14:paraId="0000005D">
      <w:pPr>
        <w:spacing w:after="50" w:before="220" w:lineRule="auto"/>
        <w:jc w:val="left"/>
        <w:rPr/>
      </w:pPr>
      <w:r w:rsidDel="00000000" w:rsidR="00000000" w:rsidRPr="00000000">
        <w:rPr>
          <w:rFonts w:ascii="Garamond" w:cs="Garamond" w:eastAsia="Garamond" w:hAnsi="Garamond"/>
          <w:b w:val="1"/>
          <w:bCs w:val="1"/>
          <w:color w:val="2d6a4f"/>
          <w:sz w:val="24"/>
          <w:szCs w:val="24"/>
          <w:rtl w:val="0"/>
        </w:rPr>
        <w:t xml:space="preserve">The Lessons and Canticles</w:t>
      </w:r>
      <w:r w:rsidDel="00000000" w:rsidR="00000000" w:rsidRPr="00000000">
        <w:rPr>
          <w:rtl w:val="0"/>
        </w:rPr>
      </w:r>
    </w:p>
    <w:p w:rsidR="00000000" w:rsidDel="00000000" w:rsidP="00000000" w:rsidRDefault="00000000" w:rsidRPr="00000000" w14:paraId="0000005E">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v.  </w:t>
      </w:r>
      <w:r w:rsidDel="00000000" w:rsidR="00000000" w:rsidRPr="00000000">
        <w:rPr>
          <w:rFonts w:ascii="Garamond" w:cs="Garamond" w:eastAsia="Garamond" w:hAnsi="Garamond"/>
          <w:b w:val="1"/>
          <w:bCs w:val="1"/>
          <w:color w:val="1b4332"/>
          <w:sz w:val="24"/>
          <w:szCs w:val="24"/>
          <w:rtl w:val="0"/>
        </w:rPr>
        <w:t xml:space="preserve">The First Lesson  </w:t>
      </w:r>
      <w:r w:rsidDel="00000000" w:rsidR="00000000" w:rsidRPr="00000000">
        <w:rPr>
          <w:rFonts w:ascii="Garamond" w:cs="Garamond" w:eastAsia="Garamond" w:hAnsi="Garamond"/>
          <w:color w:val="2c2c2c"/>
          <w:sz w:val="22"/>
          <w:szCs w:val="22"/>
          <w:rtl w:val="0"/>
        </w:rPr>
        <w:t xml:space="preserve">— Old Testament: the longer arc of salvation</w:t>
      </w:r>
      <w:r w:rsidDel="00000000" w:rsidR="00000000" w:rsidRPr="00000000">
        <w:rPr>
          <w:rtl w:val="0"/>
        </w:rPr>
      </w:r>
    </w:p>
    <w:p w:rsidR="00000000" w:rsidDel="00000000" w:rsidP="00000000" w:rsidRDefault="00000000" w:rsidRPr="00000000" w14:paraId="0000005F">
      <w:pPr>
        <w:spacing w:after="0" w:before="20" w:lineRule="auto"/>
        <w:rPr/>
      </w:pPr>
      <w:r w:rsidDel="00000000" w:rsidR="00000000" w:rsidRPr="00000000">
        <w:rPr>
          <w:rtl w:val="0"/>
        </w:rPr>
      </w:r>
    </w:p>
    <w:p w:rsidR="00000000" w:rsidDel="00000000" w:rsidP="00000000" w:rsidRDefault="00000000" w:rsidRPr="00000000" w14:paraId="00000060">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Old Testament lesson in Morning Prayer places the day within the longer arc of God's saving action: the creation, the covenant, the prophets, the wisdom literature, the eschatological vision. For the Ignatian practitioner, the Old Testament lesson is a form of the 'history' that Ignatius prescribes as the first prelude of every meditation — the narrative context within which the soul situates its prayer.</w:t>
      </w:r>
      <w:r w:rsidDel="00000000" w:rsidR="00000000" w:rsidRPr="00000000">
        <w:rPr>
          <w:rtl w:val="0"/>
        </w:rPr>
      </w:r>
    </w:p>
    <w:p w:rsidR="00000000" w:rsidDel="00000000" w:rsidP="00000000" w:rsidRDefault="00000000" w:rsidRPr="00000000" w14:paraId="00000061">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Jeremy Taylor, in Holy Living, recommends what he calls 'reading with application' — bringing one's own life into conversation with the text, asking where one stands in relation to the narrative, which character one resembles, what choice the story is demanding. This is very close to Ignatius's method of the Three Classes or the meditation on the Two Standards: the text as a context for discerning where the soul actually stands and what it is being called to choose.</w:t>
      </w:r>
      <w:r w:rsidDel="00000000" w:rsidR="00000000" w:rsidRPr="00000000">
        <w:rPr>
          <w:rtl w:val="0"/>
        </w:rPr>
      </w:r>
    </w:p>
    <w:p w:rsidR="00000000" w:rsidDel="00000000" w:rsidP="00000000" w:rsidRDefault="00000000" w:rsidRPr="00000000" w14:paraId="00000062">
      <w:pPr>
        <w:shd w:fill="f8f3e3" w:val="clear"/>
        <w:spacing w:after="80" w:before="80" w:line="330" w:lineRule="auto"/>
        <w:ind w:left="720" w:right="360" w:firstLine="0"/>
        <w:jc w:val="both"/>
        <w:rPr/>
      </w:pPr>
      <w:r w:rsidDel="00000000" w:rsidR="00000000" w:rsidRPr="00000000">
        <w:rPr>
          <w:rFonts w:ascii="Garamond" w:cs="Garamond" w:eastAsia="Garamond" w:hAnsi="Garamond"/>
          <w:color w:val="2c2c2c"/>
          <w:sz w:val="22"/>
          <w:szCs w:val="22"/>
          <w:rtl w:val="0"/>
        </w:rPr>
        <w:t xml:space="preserve">A useful practice: before reading the lesson, ask the question Ignatius asks at the opening of every Contemplation — 'What grace do I need from this reading today?' Name it briefly; then read. The specific grace asked for will focus the attention without narrowing it.</w:t>
      </w:r>
      <w:r w:rsidDel="00000000" w:rsidR="00000000" w:rsidRPr="00000000">
        <w:rPr>
          <w:rtl w:val="0"/>
        </w:rPr>
      </w:r>
    </w:p>
    <w:p w:rsidR="00000000" w:rsidDel="00000000" w:rsidP="00000000" w:rsidRDefault="00000000" w:rsidRPr="00000000" w14:paraId="00000063">
      <w:pPr>
        <w:spacing w:after="0" w:before="40" w:lineRule="auto"/>
        <w:rPr/>
      </w:pPr>
      <w:r w:rsidDel="00000000" w:rsidR="00000000" w:rsidRPr="00000000">
        <w:rPr>
          <w:rtl w:val="0"/>
        </w:rPr>
      </w:r>
    </w:p>
    <w:p w:rsidR="00000000" w:rsidDel="00000000" w:rsidP="00000000" w:rsidRDefault="00000000" w:rsidRPr="00000000" w14:paraId="00000064">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vi.  </w:t>
      </w:r>
      <w:r w:rsidDel="00000000" w:rsidR="00000000" w:rsidRPr="00000000">
        <w:rPr>
          <w:rFonts w:ascii="Garamond" w:cs="Garamond" w:eastAsia="Garamond" w:hAnsi="Garamond"/>
          <w:b w:val="1"/>
          <w:bCs w:val="1"/>
          <w:color w:val="1b4332"/>
          <w:sz w:val="24"/>
          <w:szCs w:val="24"/>
          <w:rtl w:val="0"/>
        </w:rPr>
        <w:t xml:space="preserve">The Te Deum or Benedicite  </w:t>
      </w:r>
      <w:r w:rsidDel="00000000" w:rsidR="00000000" w:rsidRPr="00000000">
        <w:rPr>
          <w:rFonts w:ascii="Garamond" w:cs="Garamond" w:eastAsia="Garamond" w:hAnsi="Garamond"/>
          <w:color w:val="2c2c2c"/>
          <w:sz w:val="22"/>
          <w:szCs w:val="22"/>
          <w:rtl w:val="0"/>
        </w:rPr>
        <w:t xml:space="preserve">— The doxological canticle</w:t>
      </w:r>
      <w:r w:rsidDel="00000000" w:rsidR="00000000" w:rsidRPr="00000000">
        <w:rPr>
          <w:rtl w:val="0"/>
        </w:rPr>
      </w:r>
    </w:p>
    <w:p w:rsidR="00000000" w:rsidDel="00000000" w:rsidP="00000000" w:rsidRDefault="00000000" w:rsidRPr="00000000" w14:paraId="00000065">
      <w:pPr>
        <w:spacing w:after="0" w:before="20" w:lineRule="auto"/>
        <w:rPr/>
      </w:pPr>
      <w:r w:rsidDel="00000000" w:rsidR="00000000" w:rsidRPr="00000000">
        <w:rPr>
          <w:rtl w:val="0"/>
        </w:rPr>
      </w:r>
    </w:p>
    <w:p w:rsidR="00000000" w:rsidDel="00000000" w:rsidP="00000000" w:rsidRDefault="00000000" w:rsidRPr="00000000" w14:paraId="00000066">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Te Deum Laudamus — 'We praise thee, O God; we acknowledge thee to be the Lord' — is one of the great doxological texts of the Christian tradition. From an Ignatian perspective, it is the Contemplation to Attain Love in its most concentrated liturgical form: the naming of God's greatness, the acknowledgment of the Church's praise across all time and space, the petition to be kept and not confounded. The Anglican Jesuit who has received the Fourth Week sings the Te Deum from within its vision: the God praised in this canticle is the God encountered in the Fourth Week's resurrection joy.</w:t>
      </w:r>
      <w:r w:rsidDel="00000000" w:rsidR="00000000" w:rsidRPr="00000000">
        <w:rPr>
          <w:rtl w:val="0"/>
        </w:rPr>
      </w:r>
    </w:p>
    <w:p w:rsidR="00000000" w:rsidDel="00000000" w:rsidP="00000000" w:rsidRDefault="00000000" w:rsidRPr="00000000" w14:paraId="00000067">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Benedicite — 'O all ye works of the Lord, bless ye the Lord; praise him, and magnify him for ever' — is the alternative canticle, appointed especially in Lent but available throughout the year. It is the Contemplation to Attain Love's creation theology extended into liturgical form: the calling of sun and moon, frost and snow, whales and cattle and the children of men, to join in the praise of the God who made and sustains them all. For the Anglican Jesuit formed in the Society's fourth apostolic preference — the care of creation — the Benedicite is never merely a canticle. It is a daily act of solidarity with the created world.</w:t>
      </w:r>
      <w:r w:rsidDel="00000000" w:rsidR="00000000" w:rsidRPr="00000000">
        <w:rPr>
          <w:rtl w:val="0"/>
        </w:rPr>
      </w:r>
    </w:p>
    <w:p w:rsidR="00000000" w:rsidDel="00000000" w:rsidP="00000000" w:rsidRDefault="00000000" w:rsidRPr="00000000" w14:paraId="00000068">
      <w:pPr>
        <w:shd w:fill="eaf3ee" w:val="clear"/>
        <w:spacing w:after="80" w:before="80" w:line="340" w:lineRule="auto"/>
        <w:ind w:left="720" w:right="360" w:firstLine="0"/>
        <w:jc w:val="both"/>
        <w:rPr/>
      </w:pPr>
      <w:r w:rsidDel="00000000" w:rsidR="00000000" w:rsidRPr="00000000">
        <w:rPr>
          <w:rFonts w:ascii="Garamond" w:cs="Garamond" w:eastAsia="Garamond" w:hAnsi="Garamond"/>
          <w:color w:val="002147"/>
          <w:sz w:val="22"/>
          <w:szCs w:val="22"/>
          <w:rtl w:val="0"/>
        </w:rPr>
        <w:t xml:space="preserve">O all ye works of the Lord, bless ye the Lord: praise him, and magnify him for ever. O ye Angels of the Lord, bless ye the Lord: praise him, and magnify him for ever.</w:t>
      </w:r>
      <w:r w:rsidDel="00000000" w:rsidR="00000000" w:rsidRPr="00000000">
        <w:rPr>
          <w:rFonts w:ascii="Garamond" w:cs="Garamond" w:eastAsia="Garamond" w:hAnsi="Garamond"/>
          <w:color w:val="8b6914"/>
          <w:sz w:val="20"/>
          <w:szCs w:val="20"/>
          <w:rtl w:val="0"/>
        </w:rPr>
        <w:t xml:space="preserve">  — Benedicite (A Song of Creation), BCP</w:t>
      </w:r>
      <w:r w:rsidDel="00000000" w:rsidR="00000000" w:rsidRPr="00000000">
        <w:rPr>
          <w:rtl w:val="0"/>
        </w:rPr>
      </w:r>
    </w:p>
    <w:p w:rsidR="00000000" w:rsidDel="00000000" w:rsidP="00000000" w:rsidRDefault="00000000" w:rsidRPr="00000000" w14:paraId="00000069">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Ignatian approach: sing or say the Te Deum or Benedicite not as a recitation but as a deliberate act of the will — the will choosing praise even when the feeling of praise is not present. This is precisely the distinction the Rules for the Discernment of Spirits draw between consolation and the feeling of consolation: the act of praise is possible in desolation, and its practice is the prescribed response to desolation.</w:t>
      </w:r>
      <w:r w:rsidDel="00000000" w:rsidR="00000000" w:rsidRPr="00000000">
        <w:rPr>
          <w:rtl w:val="0"/>
        </w:rPr>
      </w:r>
    </w:p>
    <w:p w:rsidR="00000000" w:rsidDel="00000000" w:rsidP="00000000" w:rsidRDefault="00000000" w:rsidRPr="00000000" w14:paraId="0000006A">
      <w:pPr>
        <w:spacing w:after="0" w:before="40" w:lineRule="auto"/>
        <w:rPr/>
      </w:pPr>
      <w:r w:rsidDel="00000000" w:rsidR="00000000" w:rsidRPr="00000000">
        <w:rPr>
          <w:rtl w:val="0"/>
        </w:rPr>
      </w:r>
    </w:p>
    <w:p w:rsidR="00000000" w:rsidDel="00000000" w:rsidP="00000000" w:rsidRDefault="00000000" w:rsidRPr="00000000" w14:paraId="0000006B">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vii.  </w:t>
      </w:r>
      <w:r w:rsidDel="00000000" w:rsidR="00000000" w:rsidRPr="00000000">
        <w:rPr>
          <w:rFonts w:ascii="Garamond" w:cs="Garamond" w:eastAsia="Garamond" w:hAnsi="Garamond"/>
          <w:b w:val="1"/>
          <w:bCs w:val="1"/>
          <w:color w:val="1b4332"/>
          <w:sz w:val="24"/>
          <w:szCs w:val="24"/>
          <w:rtl w:val="0"/>
        </w:rPr>
        <w:t xml:space="preserve">The Second Lesson  </w:t>
      </w:r>
      <w:r w:rsidDel="00000000" w:rsidR="00000000" w:rsidRPr="00000000">
        <w:rPr>
          <w:rFonts w:ascii="Garamond" w:cs="Garamond" w:eastAsia="Garamond" w:hAnsi="Garamond"/>
          <w:color w:val="2c2c2c"/>
          <w:sz w:val="22"/>
          <w:szCs w:val="22"/>
          <w:rtl w:val="0"/>
        </w:rPr>
        <w:t xml:space="preserve">— New Testament: the Gospel's specific grace</w:t>
      </w:r>
      <w:r w:rsidDel="00000000" w:rsidR="00000000" w:rsidRPr="00000000">
        <w:rPr>
          <w:rtl w:val="0"/>
        </w:rPr>
      </w:r>
    </w:p>
    <w:p w:rsidR="00000000" w:rsidDel="00000000" w:rsidP="00000000" w:rsidRDefault="00000000" w:rsidRPr="00000000" w14:paraId="0000006C">
      <w:pPr>
        <w:spacing w:after="0" w:before="20" w:lineRule="auto"/>
        <w:rPr/>
      </w:pPr>
      <w:r w:rsidDel="00000000" w:rsidR="00000000" w:rsidRPr="00000000">
        <w:rPr>
          <w:rtl w:val="0"/>
        </w:rPr>
      </w:r>
    </w:p>
    <w:p w:rsidR="00000000" w:rsidDel="00000000" w:rsidP="00000000" w:rsidRDefault="00000000" w:rsidRPr="00000000" w14:paraId="0000006D">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New Testament lesson — typically from the Epistles or Acts in the morning — is, for the Anglican Jesuit, a form of the Gospel Contemplation. The Contemplation's method is: enter the scene, place yourself within it, notice what happens. Applied to the Epistle, the method adapts: not imaginative scene-setting, but attentive listening for the word that addresses the specific interior situation the morning's prayer has been surfacing.</w:t>
      </w:r>
      <w:r w:rsidDel="00000000" w:rsidR="00000000" w:rsidRPr="00000000">
        <w:rPr>
          <w:rtl w:val="0"/>
        </w:rPr>
      </w:r>
    </w:p>
    <w:p w:rsidR="00000000" w:rsidDel="00000000" w:rsidP="00000000" w:rsidRDefault="00000000" w:rsidRPr="00000000" w14:paraId="0000006E">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Paul's letters in particular carry an extraordinary psychological density: the movements of consolation and desolation he describes in his own life (the 'thorn in the flesh,' the 'peace that passes understanding,' the 'I do not do the good I want, but the evil I do not want is what I do') are the movements the Exercises are designed to help the soul navigate. The Anglican Jesuit reads the Epistle lesson as a form of spiritual direction from across the centuries: Paul addressing her specific interior situation, if she has ears to hear.</w:t>
      </w:r>
      <w:r w:rsidDel="00000000" w:rsidR="00000000" w:rsidRPr="00000000">
        <w:rPr>
          <w:rtl w:val="0"/>
        </w:rPr>
      </w:r>
    </w:p>
    <w:p w:rsidR="00000000" w:rsidDel="00000000" w:rsidP="00000000" w:rsidRDefault="00000000" w:rsidRPr="00000000" w14:paraId="0000006F">
      <w:pPr>
        <w:spacing w:after="0" w:before="40" w:lineRule="auto"/>
        <w:rPr/>
      </w:pPr>
      <w:r w:rsidDel="00000000" w:rsidR="00000000" w:rsidRPr="00000000">
        <w:rPr>
          <w:rtl w:val="0"/>
        </w:rPr>
      </w:r>
    </w:p>
    <w:p w:rsidR="00000000" w:rsidDel="00000000" w:rsidP="00000000" w:rsidRDefault="00000000" w:rsidRPr="00000000" w14:paraId="00000070">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viii.  </w:t>
      </w:r>
      <w:r w:rsidDel="00000000" w:rsidR="00000000" w:rsidRPr="00000000">
        <w:rPr>
          <w:rFonts w:ascii="Garamond" w:cs="Garamond" w:eastAsia="Garamond" w:hAnsi="Garamond"/>
          <w:b w:val="1"/>
          <w:bCs w:val="1"/>
          <w:color w:val="1b4332"/>
          <w:sz w:val="24"/>
          <w:szCs w:val="24"/>
          <w:rtl w:val="0"/>
        </w:rPr>
        <w:t xml:space="preserve">The Benedictus  </w:t>
      </w:r>
      <w:r w:rsidDel="00000000" w:rsidR="00000000" w:rsidRPr="00000000">
        <w:rPr>
          <w:rFonts w:ascii="Garamond" w:cs="Garamond" w:eastAsia="Garamond" w:hAnsi="Garamond"/>
          <w:color w:val="2c2c2c"/>
          <w:sz w:val="22"/>
          <w:szCs w:val="22"/>
          <w:rtl w:val="0"/>
        </w:rPr>
        <w:t xml:space="preserve">— The morning canticle of mission</w:t>
      </w:r>
      <w:r w:rsidDel="00000000" w:rsidR="00000000" w:rsidRPr="00000000">
        <w:rPr>
          <w:rtl w:val="0"/>
        </w:rPr>
      </w:r>
    </w:p>
    <w:p w:rsidR="00000000" w:rsidDel="00000000" w:rsidP="00000000" w:rsidRDefault="00000000" w:rsidRPr="00000000" w14:paraId="00000071">
      <w:pPr>
        <w:spacing w:after="0" w:before="20" w:lineRule="auto"/>
        <w:rPr/>
      </w:pPr>
      <w:r w:rsidDel="00000000" w:rsidR="00000000" w:rsidRPr="00000000">
        <w:rPr>
          <w:rtl w:val="0"/>
        </w:rPr>
      </w:r>
    </w:p>
    <w:p w:rsidR="00000000" w:rsidDel="00000000" w:rsidP="00000000" w:rsidRDefault="00000000" w:rsidRPr="00000000" w14:paraId="00000072">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Benedictus — Zechariah's canticle at the birth of John the Baptist — is the morning's great apostolic canticle. 'Blessed be the Lord God of Israel, for he hath visited and redeemed his people': this is the incarnational declaration that the Second Week's Contemplations are designed to open. 'To give light to them that sit in darkness and in the shadow of death; to guide our feet into the way of peace': this is the apostolic mandate that the Exercises' election is designed to specify.</w:t>
      </w:r>
      <w:r w:rsidDel="00000000" w:rsidR="00000000" w:rsidRPr="00000000">
        <w:rPr>
          <w:rtl w:val="0"/>
        </w:rPr>
      </w:r>
    </w:p>
    <w:p w:rsidR="00000000" w:rsidDel="00000000" w:rsidP="00000000" w:rsidRDefault="00000000" w:rsidRPr="00000000" w14:paraId="00000073">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Anglican Jesuit who has moved through the Second Week's Contemplations — the Incarnation, the Nativity, the hidden life, the public ministry — sings the Benedictus from within the knowledge that the God who visited and redeemed his people is the same God who sends the Society into its four apostolic preferences. The Benedictus is the morning's mission statement, compressed into canticle form. It should be received as such: not merely sung, but claimed.</w:t>
      </w:r>
      <w:r w:rsidDel="00000000" w:rsidR="00000000" w:rsidRPr="00000000">
        <w:rPr>
          <w:rtl w:val="0"/>
        </w:rPr>
      </w:r>
    </w:p>
    <w:p w:rsidR="00000000" w:rsidDel="00000000" w:rsidP="00000000" w:rsidRDefault="00000000" w:rsidRPr="00000000" w14:paraId="00000074">
      <w:pPr>
        <w:shd w:fill="eaf3ee" w:val="clear"/>
        <w:spacing w:after="80" w:before="80" w:line="340" w:lineRule="auto"/>
        <w:ind w:left="720" w:right="360" w:firstLine="0"/>
        <w:jc w:val="both"/>
        <w:rPr/>
      </w:pPr>
      <w:r w:rsidDel="00000000" w:rsidR="00000000" w:rsidRPr="00000000">
        <w:rPr>
          <w:rFonts w:ascii="Garamond" w:cs="Garamond" w:eastAsia="Garamond" w:hAnsi="Garamond"/>
          <w:color w:val="002147"/>
          <w:sz w:val="22"/>
          <w:szCs w:val="22"/>
          <w:rtl w:val="0"/>
        </w:rPr>
        <w:t xml:space="preserve">And thou, child, shalt be called the Prophet of the Highest: for thou shalt go before the face of the Lord to prepare his ways; to give knowledge of salvation unto his people by the remission of their sins.</w:t>
      </w:r>
      <w:r w:rsidDel="00000000" w:rsidR="00000000" w:rsidRPr="00000000">
        <w:rPr>
          <w:rFonts w:ascii="Garamond" w:cs="Garamond" w:eastAsia="Garamond" w:hAnsi="Garamond"/>
          <w:color w:val="8b6914"/>
          <w:sz w:val="20"/>
          <w:szCs w:val="20"/>
          <w:rtl w:val="0"/>
        </w:rPr>
        <w:t xml:space="preserve">  — Benedictus, BCP (Luke 1.76–77)</w:t>
      </w:r>
      <w:r w:rsidDel="00000000" w:rsidR="00000000" w:rsidRPr="00000000">
        <w:rPr>
          <w:rtl w:val="0"/>
        </w:rPr>
      </w:r>
    </w:p>
    <w:p w:rsidR="00000000" w:rsidDel="00000000" w:rsidP="00000000" w:rsidRDefault="00000000" w:rsidRPr="00000000" w14:paraId="00000075">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specific phrase 'to prepare his ways' is, for the Ignatian practitioner, a daily reminder of the Society's first apostolic preference: showing the way to God. The ministry of spiritual direction, the giving of the Exercises, the accompaniment of souls in their discernment — these are the specific form that the Benedictus's apostolic commission takes in the Anglican Jesuit's life.</w:t>
      </w:r>
      <w:r w:rsidDel="00000000" w:rsidR="00000000" w:rsidRPr="00000000">
        <w:rPr>
          <w:rtl w:val="0"/>
        </w:rPr>
      </w:r>
    </w:p>
    <w:p w:rsidR="00000000" w:rsidDel="00000000" w:rsidP="00000000" w:rsidRDefault="00000000" w:rsidRPr="00000000" w14:paraId="00000076">
      <w:pPr>
        <w:spacing w:after="0" w:before="60" w:lineRule="auto"/>
        <w:rPr/>
      </w:pPr>
      <w:r w:rsidDel="00000000" w:rsidR="00000000" w:rsidRPr="00000000">
        <w:rPr>
          <w:rtl w:val="0"/>
        </w:rPr>
      </w:r>
    </w:p>
    <w:p w:rsidR="00000000" w:rsidDel="00000000" w:rsidP="00000000" w:rsidRDefault="00000000" w:rsidRPr="00000000" w14:paraId="00000077">
      <w:pPr>
        <w:spacing w:after="50" w:before="220" w:lineRule="auto"/>
        <w:jc w:val="left"/>
        <w:rPr/>
      </w:pPr>
      <w:r w:rsidDel="00000000" w:rsidR="00000000" w:rsidRPr="00000000">
        <w:rPr>
          <w:rFonts w:ascii="Garamond" w:cs="Garamond" w:eastAsia="Garamond" w:hAnsi="Garamond"/>
          <w:b w:val="1"/>
          <w:bCs w:val="1"/>
          <w:color w:val="2d6a4f"/>
          <w:sz w:val="24"/>
          <w:szCs w:val="24"/>
          <w:rtl w:val="0"/>
        </w:rPr>
        <w:t xml:space="preserve">The Apostles' Creed, Prayers, and Intercessions</w:t>
      </w:r>
      <w:r w:rsidDel="00000000" w:rsidR="00000000" w:rsidRPr="00000000">
        <w:rPr>
          <w:rtl w:val="0"/>
        </w:rPr>
      </w:r>
    </w:p>
    <w:p w:rsidR="00000000" w:rsidDel="00000000" w:rsidP="00000000" w:rsidRDefault="00000000" w:rsidRPr="00000000" w14:paraId="00000078">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ix.  </w:t>
      </w:r>
      <w:r w:rsidDel="00000000" w:rsidR="00000000" w:rsidRPr="00000000">
        <w:rPr>
          <w:rFonts w:ascii="Garamond" w:cs="Garamond" w:eastAsia="Garamond" w:hAnsi="Garamond"/>
          <w:b w:val="1"/>
          <w:bCs w:val="1"/>
          <w:color w:val="1b4332"/>
          <w:sz w:val="24"/>
          <w:szCs w:val="24"/>
          <w:rtl w:val="0"/>
        </w:rPr>
        <w:t xml:space="preserve">The Apostles' Creed  </w:t>
      </w:r>
      <w:r w:rsidDel="00000000" w:rsidR="00000000" w:rsidRPr="00000000">
        <w:rPr>
          <w:rFonts w:ascii="Garamond" w:cs="Garamond" w:eastAsia="Garamond" w:hAnsi="Garamond"/>
          <w:color w:val="2c2c2c"/>
          <w:sz w:val="22"/>
          <w:szCs w:val="22"/>
          <w:rtl w:val="0"/>
        </w:rPr>
        <w:t xml:space="preserve">— The objective ground of the day's faith</w:t>
      </w:r>
      <w:r w:rsidDel="00000000" w:rsidR="00000000" w:rsidRPr="00000000">
        <w:rPr>
          <w:rtl w:val="0"/>
        </w:rPr>
      </w:r>
    </w:p>
    <w:p w:rsidR="00000000" w:rsidDel="00000000" w:rsidP="00000000" w:rsidRDefault="00000000" w:rsidRPr="00000000" w14:paraId="00000079">
      <w:pPr>
        <w:spacing w:after="0" w:before="20" w:lineRule="auto"/>
        <w:rPr/>
      </w:pPr>
      <w:r w:rsidDel="00000000" w:rsidR="00000000" w:rsidRPr="00000000">
        <w:rPr>
          <w:rtl w:val="0"/>
        </w:rPr>
      </w:r>
    </w:p>
    <w:p w:rsidR="00000000" w:rsidDel="00000000" w:rsidP="00000000" w:rsidRDefault="00000000" w:rsidRPr="00000000" w14:paraId="0000007A">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Creed is not a moment for theological rumination; it is an act — the act of claiming one's place within the faith of the whole Church, before and beyond one's own private experiences of consolation and desolation. For the Ignatian practitioner, the Creed serves the same function as the Office's given structure: it grounds the day's prayer in something larger than the individual's interior movements. I believe, not because I am in consolation, but because this is what the Church confesses and I am part of the Church.</w:t>
      </w:r>
      <w:r w:rsidDel="00000000" w:rsidR="00000000" w:rsidRPr="00000000">
        <w:rPr>
          <w:rtl w:val="0"/>
        </w:rPr>
      </w:r>
    </w:p>
    <w:p w:rsidR="00000000" w:rsidDel="00000000" w:rsidP="00000000" w:rsidRDefault="00000000" w:rsidRPr="00000000" w14:paraId="0000007B">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This is the Rule of Thinking with the Church that the Exercises commend: the subjective experience of the spiritual life must be held within the objective framework of the Church's faith. The Creed is the daily practice of that holding. Ignatius himself, who trusted the interior movements of consolation and desolation more than most, was insistent that no private consolation could override the Church's teaching. The Creed is the morning's reminder of this order of authority.</w:t>
      </w:r>
      <w:r w:rsidDel="00000000" w:rsidR="00000000" w:rsidRPr="00000000">
        <w:rPr>
          <w:rtl w:val="0"/>
        </w:rPr>
      </w:r>
    </w:p>
    <w:p w:rsidR="00000000" w:rsidDel="00000000" w:rsidP="00000000" w:rsidRDefault="00000000" w:rsidRPr="00000000" w14:paraId="0000007C">
      <w:pPr>
        <w:spacing w:after="0" w:before="40" w:lineRule="auto"/>
        <w:rPr/>
      </w:pPr>
      <w:r w:rsidDel="00000000" w:rsidR="00000000" w:rsidRPr="00000000">
        <w:rPr>
          <w:rtl w:val="0"/>
        </w:rPr>
      </w:r>
    </w:p>
    <w:p w:rsidR="00000000" w:rsidDel="00000000" w:rsidP="00000000" w:rsidRDefault="00000000" w:rsidRPr="00000000" w14:paraId="0000007D">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x.  </w:t>
      </w:r>
      <w:r w:rsidDel="00000000" w:rsidR="00000000" w:rsidRPr="00000000">
        <w:rPr>
          <w:rFonts w:ascii="Garamond" w:cs="Garamond" w:eastAsia="Garamond" w:hAnsi="Garamond"/>
          <w:b w:val="1"/>
          <w:bCs w:val="1"/>
          <w:color w:val="1b4332"/>
          <w:sz w:val="24"/>
          <w:szCs w:val="24"/>
          <w:rtl w:val="0"/>
        </w:rPr>
        <w:t xml:space="preserve">The Kyrie and Lord's Prayer  </w:t>
      </w:r>
      <w:r w:rsidDel="00000000" w:rsidR="00000000" w:rsidRPr="00000000">
        <w:rPr>
          <w:rFonts w:ascii="Garamond" w:cs="Garamond" w:eastAsia="Garamond" w:hAnsi="Garamond"/>
          <w:color w:val="2c2c2c"/>
          <w:sz w:val="22"/>
          <w:szCs w:val="22"/>
          <w:rtl w:val="0"/>
        </w:rPr>
        <w:t xml:space="preserve">— The petitionary threshold</w:t>
      </w:r>
      <w:r w:rsidDel="00000000" w:rsidR="00000000" w:rsidRPr="00000000">
        <w:rPr>
          <w:rtl w:val="0"/>
        </w:rPr>
      </w:r>
    </w:p>
    <w:p w:rsidR="00000000" w:rsidDel="00000000" w:rsidP="00000000" w:rsidRDefault="00000000" w:rsidRPr="00000000" w14:paraId="0000007E">
      <w:pPr>
        <w:spacing w:after="0" w:before="20" w:lineRule="auto"/>
        <w:rPr/>
      </w:pPr>
      <w:r w:rsidDel="00000000" w:rsidR="00000000" w:rsidRPr="00000000">
        <w:rPr>
          <w:rtl w:val="0"/>
        </w:rPr>
      </w:r>
    </w:p>
    <w:p w:rsidR="00000000" w:rsidDel="00000000" w:rsidP="00000000" w:rsidRDefault="00000000" w:rsidRPr="00000000" w14:paraId="0000007F">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Kyrie Eleison — 'Lord, have mercy upon us; Christ, have mercy upon us; Lord, have mercy upon us' — is the First Week distilled into three words. It is the soul's most fundamental acknowledgment: that the mercy of God is the ground on which all else stands. Jeremy Taylor describes this petition as 'the beginning and end of all prayer' — the ground petition from which every other petition rises and to which every answered prayer returns in gratitude.</w:t>
      </w:r>
      <w:r w:rsidDel="00000000" w:rsidR="00000000" w:rsidRPr="00000000">
        <w:rPr>
          <w:rtl w:val="0"/>
        </w:rPr>
      </w:r>
    </w:p>
    <w:p w:rsidR="00000000" w:rsidDel="00000000" w:rsidP="00000000" w:rsidRDefault="00000000" w:rsidRPr="00000000" w14:paraId="00000080">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Lord's Prayer in Morning Prayer is, for the Anglican Jesuit, the Exercises' colloquy in its most complete form. Ignatius describes the colloquy as 'speaking as one friend speaks to another' — the direct, personal address of the soul to God that closes each prayer period. The Lord's Prayer is the Church's given form of this colloquy: 'Our Father' — naming the relationship; 'Hallowed be thy Name' — the Foundation's praise; 'Thy kingdom come' — the election's aspiration; 'Forgive us our trespasses' — the First Week's petition; 'Deliver us from evil' — the Rules for the Discernment of Spirits' constant concern.</w:t>
      </w:r>
      <w:r w:rsidDel="00000000" w:rsidR="00000000" w:rsidRPr="00000000">
        <w:rPr>
          <w:rtl w:val="0"/>
        </w:rPr>
      </w:r>
    </w:p>
    <w:p w:rsidR="00000000" w:rsidDel="00000000" w:rsidP="00000000" w:rsidRDefault="00000000" w:rsidRPr="00000000" w14:paraId="00000081">
      <w:pPr>
        <w:spacing w:after="0" w:before="40" w:lineRule="auto"/>
        <w:rPr/>
      </w:pPr>
      <w:r w:rsidDel="00000000" w:rsidR="00000000" w:rsidRPr="00000000">
        <w:rPr>
          <w:rtl w:val="0"/>
        </w:rPr>
      </w:r>
    </w:p>
    <w:p w:rsidR="00000000" w:rsidDel="00000000" w:rsidP="00000000" w:rsidRDefault="00000000" w:rsidRPr="00000000" w14:paraId="00000082">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xi.  </w:t>
      </w:r>
      <w:r w:rsidDel="00000000" w:rsidR="00000000" w:rsidRPr="00000000">
        <w:rPr>
          <w:rFonts w:ascii="Garamond" w:cs="Garamond" w:eastAsia="Garamond" w:hAnsi="Garamond"/>
          <w:b w:val="1"/>
          <w:bCs w:val="1"/>
          <w:color w:val="1b4332"/>
          <w:sz w:val="24"/>
          <w:szCs w:val="24"/>
          <w:rtl w:val="0"/>
        </w:rPr>
        <w:t xml:space="preserve">The Suffrages and Collect of the Day  </w:t>
      </w:r>
      <w:r w:rsidDel="00000000" w:rsidR="00000000" w:rsidRPr="00000000">
        <w:rPr>
          <w:rFonts w:ascii="Garamond" w:cs="Garamond" w:eastAsia="Garamond" w:hAnsi="Garamond"/>
          <w:color w:val="2c2c2c"/>
          <w:sz w:val="22"/>
          <w:szCs w:val="22"/>
          <w:rtl w:val="0"/>
        </w:rPr>
        <w:t xml:space="preserve">— The day's specific grace named</w:t>
      </w:r>
      <w:r w:rsidDel="00000000" w:rsidR="00000000" w:rsidRPr="00000000">
        <w:rPr>
          <w:rtl w:val="0"/>
        </w:rPr>
      </w:r>
    </w:p>
    <w:p w:rsidR="00000000" w:rsidDel="00000000" w:rsidP="00000000" w:rsidRDefault="00000000" w:rsidRPr="00000000" w14:paraId="00000083">
      <w:pPr>
        <w:spacing w:after="0" w:before="20" w:lineRule="auto"/>
        <w:rPr/>
      </w:pPr>
      <w:r w:rsidDel="00000000" w:rsidR="00000000" w:rsidRPr="00000000">
        <w:rPr>
          <w:rtl w:val="0"/>
        </w:rPr>
      </w:r>
    </w:p>
    <w:p w:rsidR="00000000" w:rsidDel="00000000" w:rsidP="00000000" w:rsidRDefault="00000000" w:rsidRPr="00000000" w14:paraId="00000084">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Suffrages — the short versicles and responses for peace, guidance, protection, and the defense of the nation — are the Office's form of the Additions that Ignatius recommends for maintaining the day's prayer disposition through the hours of ordinary life. They are brief, habitual, and corporate; they anchor the day's spiritual intentions in concrete petitions before God.</w:t>
      </w:r>
      <w:r w:rsidDel="00000000" w:rsidR="00000000" w:rsidRPr="00000000">
        <w:rPr>
          <w:rtl w:val="0"/>
        </w:rPr>
      </w:r>
    </w:p>
    <w:p w:rsidR="00000000" w:rsidDel="00000000" w:rsidP="00000000" w:rsidRDefault="00000000" w:rsidRPr="00000000" w14:paraId="00000085">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Collect of the Day is the crown of Morning Prayer's opening section. Cranmer's Collects are masterpieces of compressed theological precision: each names a divine attribute, connects it to a human need, and petitions for the grace appropriate to the day's liturgical moment. For the Ignatian practitioner, the Collect is the prayer for the specific grace — the daily equivalent of the Exercises' first prelude, in which the retreatant asks for the particular grace needed for the prayer period about to begin.</w:t>
      </w:r>
      <w:r w:rsidDel="00000000" w:rsidR="00000000" w:rsidRPr="00000000">
        <w:rPr>
          <w:rtl w:val="0"/>
        </w:rPr>
      </w:r>
    </w:p>
    <w:p w:rsidR="00000000" w:rsidDel="00000000" w:rsidP="00000000" w:rsidRDefault="00000000" w:rsidRPr="00000000" w14:paraId="00000086">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Anglican Jesuit should receive the Collect not as a liturgical formality but as the day's specific gift: the Church, which knows this person's needs better than she does, is offering her the grace she requires for today. Andrewes's habit was to reread the Collect after the Office's close, in his own words, personalizing it to his specific situation — a practice commended for any Anglican Jesuit who finds the Collect particularly alive on a given day.</w:t>
      </w:r>
      <w:r w:rsidDel="00000000" w:rsidR="00000000" w:rsidRPr="00000000">
        <w:rPr>
          <w:rtl w:val="0"/>
        </w:rPr>
      </w:r>
    </w:p>
    <w:p w:rsidR="00000000" w:rsidDel="00000000" w:rsidP="00000000" w:rsidRDefault="00000000" w:rsidRPr="00000000" w14:paraId="00000087">
      <w:pPr>
        <w:spacing w:after="0" w:before="40" w:lineRule="auto"/>
        <w:rPr/>
      </w:pPr>
      <w:r w:rsidDel="00000000" w:rsidR="00000000" w:rsidRPr="00000000">
        <w:rPr>
          <w:rtl w:val="0"/>
        </w:rPr>
      </w:r>
    </w:p>
    <w:p w:rsidR="00000000" w:rsidDel="00000000" w:rsidP="00000000" w:rsidRDefault="00000000" w:rsidRPr="00000000" w14:paraId="00000088">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xii.  </w:t>
      </w:r>
      <w:r w:rsidDel="00000000" w:rsidR="00000000" w:rsidRPr="00000000">
        <w:rPr>
          <w:rFonts w:ascii="Garamond" w:cs="Garamond" w:eastAsia="Garamond" w:hAnsi="Garamond"/>
          <w:b w:val="1"/>
          <w:bCs w:val="1"/>
          <w:color w:val="1b4332"/>
          <w:sz w:val="24"/>
          <w:szCs w:val="24"/>
          <w:rtl w:val="0"/>
        </w:rPr>
        <w:t xml:space="preserve">The Intercessions  </w:t>
      </w:r>
      <w:r w:rsidDel="00000000" w:rsidR="00000000" w:rsidRPr="00000000">
        <w:rPr>
          <w:rFonts w:ascii="Garamond" w:cs="Garamond" w:eastAsia="Garamond" w:hAnsi="Garamond"/>
          <w:color w:val="2c2c2c"/>
          <w:sz w:val="22"/>
          <w:szCs w:val="22"/>
          <w:rtl w:val="0"/>
        </w:rPr>
        <w:t xml:space="preserve">— Apostolic mission carried into the Office</w:t>
      </w:r>
      <w:r w:rsidDel="00000000" w:rsidR="00000000" w:rsidRPr="00000000">
        <w:rPr>
          <w:rtl w:val="0"/>
        </w:rPr>
      </w:r>
    </w:p>
    <w:p w:rsidR="00000000" w:rsidDel="00000000" w:rsidP="00000000" w:rsidRDefault="00000000" w:rsidRPr="00000000" w14:paraId="00000089">
      <w:pPr>
        <w:spacing w:after="0" w:before="20" w:lineRule="auto"/>
        <w:rPr/>
      </w:pPr>
      <w:r w:rsidDel="00000000" w:rsidR="00000000" w:rsidRPr="00000000">
        <w:rPr>
          <w:rtl w:val="0"/>
        </w:rPr>
      </w:r>
    </w:p>
    <w:p w:rsidR="00000000" w:rsidDel="00000000" w:rsidP="00000000" w:rsidRDefault="00000000" w:rsidRPr="00000000" w14:paraId="0000008A">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prayers of intercession in Morning Prayer are the point where the apostolic vocation most directly enters the Office. The Anglican Jesuit who has received the Exercises' formation in the Society's four apostolic preferences — the way to God, the poor, the young, creation — brings these to the intercessions not as additional items on a list but as the organizing convictions of her intercessory prayer.</w:t>
      </w:r>
      <w:r w:rsidDel="00000000" w:rsidR="00000000" w:rsidRPr="00000000">
        <w:rPr>
          <w:rtl w:val="0"/>
        </w:rPr>
      </w:r>
    </w:p>
    <w:p w:rsidR="00000000" w:rsidDel="00000000" w:rsidP="00000000" w:rsidRDefault="00000000" w:rsidRPr="00000000" w14:paraId="0000008B">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traditional form in the 1979 BCP provides for prayers for the Church, the world, the nation, the local community, and those in need. Each of these categories, for the Anglican Jesuit, carries the Society's specific apostolic weight. Prayer for the Church is prayer for the whole Church's growth into Ignatian freedom. Prayer for the world is prayer shaped by the Contemplation to Attain Love's perception of God laboring in all things. Prayer for those in need is prayer from within the Society's commitment to walk with the poor and the marginalized.</w:t>
      </w:r>
      <w:r w:rsidDel="00000000" w:rsidR="00000000" w:rsidRPr="00000000">
        <w:rPr>
          <w:rtl w:val="0"/>
        </w:rPr>
      </w:r>
    </w:p>
    <w:p w:rsidR="00000000" w:rsidDel="00000000" w:rsidP="00000000" w:rsidRDefault="00000000" w:rsidRPr="00000000" w14:paraId="0000008C">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A specific Ignatian practice for the intercessions: hold before God one face — one specific person who needs the Church's prayer today — rather than praying in abstractions. The Exercises' Contemplation method, which places specific persons in specific scenes, applies to intercession: God is addressed with specific names, specific circumstances, specific hopes.</w:t>
      </w:r>
      <w:r w:rsidDel="00000000" w:rsidR="00000000" w:rsidRPr="00000000">
        <w:rPr>
          <w:rtl w:val="0"/>
        </w:rPr>
      </w:r>
    </w:p>
    <w:p w:rsidR="00000000" w:rsidDel="00000000" w:rsidP="00000000" w:rsidRDefault="00000000" w:rsidRPr="00000000" w14:paraId="0000008D">
      <w:pPr>
        <w:spacing w:after="0" w:before="60" w:lineRule="auto"/>
        <w:rPr/>
      </w:pPr>
      <w:r w:rsidDel="00000000" w:rsidR="00000000" w:rsidRPr="00000000">
        <w:rPr>
          <w:rtl w:val="0"/>
        </w:rPr>
      </w:r>
    </w:p>
    <w:p w:rsidR="00000000" w:rsidDel="00000000" w:rsidP="00000000" w:rsidRDefault="00000000" w:rsidRPr="00000000" w14:paraId="0000008E">
      <w:pPr>
        <w:spacing w:after="50" w:before="220" w:lineRule="auto"/>
        <w:jc w:val="left"/>
        <w:rPr/>
      </w:pPr>
      <w:r w:rsidDel="00000000" w:rsidR="00000000" w:rsidRPr="00000000">
        <w:rPr>
          <w:rFonts w:ascii="Garamond" w:cs="Garamond" w:eastAsia="Garamond" w:hAnsi="Garamond"/>
          <w:b w:val="1"/>
          <w:bCs w:val="1"/>
          <w:color w:val="2d6a4f"/>
          <w:sz w:val="24"/>
          <w:szCs w:val="24"/>
          <w:rtl w:val="0"/>
        </w:rPr>
        <w:t xml:space="preserve">The Close of Morning Prayer</w:t>
      </w:r>
      <w:r w:rsidDel="00000000" w:rsidR="00000000" w:rsidRPr="00000000">
        <w:rPr>
          <w:rtl w:val="0"/>
        </w:rPr>
      </w:r>
    </w:p>
    <w:p w:rsidR="00000000" w:rsidDel="00000000" w:rsidP="00000000" w:rsidRDefault="00000000" w:rsidRPr="00000000" w14:paraId="0000008F">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final blessing of Morning Prayer — 'Let us bless the Lord. Thanks be to God' — is the Office's sending forth: the moment at which the soul, having been formed and nourished by the liturgy's movement, is returned to the ordinary day. For the Ignatian practitioner, this sending is the moment analogous to the close of a prayer period: the intentional transition from formal prayer to the apostolic life.</w:t>
      </w:r>
      <w:r w:rsidDel="00000000" w:rsidR="00000000" w:rsidRPr="00000000">
        <w:rPr>
          <w:rtl w:val="0"/>
        </w:rPr>
      </w:r>
    </w:p>
    <w:p w:rsidR="00000000" w:rsidDel="00000000" w:rsidP="00000000" w:rsidRDefault="00000000" w:rsidRPr="00000000" w14:paraId="00000090">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Anglican Jesuit should mark this moment. A brief pause, a breath, a deliberate intention named before God: this is what I am carrying from this prayer into the day. This is the work I am being sent to. This is the person I will meet who needs what the Office has given me. The sending from Morning Prayer and the sending from the Exercises' election are the same movement: from contemplation into action, with the intention of returning from action into contemplation.</w:t>
      </w:r>
      <w:r w:rsidDel="00000000" w:rsidR="00000000" w:rsidRPr="00000000">
        <w:rPr>
          <w:rtl w:val="0"/>
        </w:rPr>
      </w:r>
    </w:p>
    <w:p w:rsidR="00000000" w:rsidDel="00000000" w:rsidP="00000000" w:rsidRDefault="00000000" w:rsidRPr="00000000" w14:paraId="00000091">
      <w:pPr>
        <w:shd w:fill="f8f3e3" w:val="clear"/>
        <w:spacing w:after="80" w:before="80" w:line="330" w:lineRule="auto"/>
        <w:ind w:left="720" w:right="360" w:firstLine="0"/>
        <w:jc w:val="both"/>
        <w:rPr/>
      </w:pPr>
      <w:r w:rsidDel="00000000" w:rsidR="00000000" w:rsidRPr="00000000">
        <w:rPr>
          <w:rFonts w:ascii="Garamond" w:cs="Garamond" w:eastAsia="Garamond" w:hAnsi="Garamond"/>
          <w:color w:val="2c2c2c"/>
          <w:sz w:val="22"/>
          <w:szCs w:val="22"/>
          <w:rtl w:val="0"/>
        </w:rPr>
        <w:t xml:space="preserve">Ignatius's Seventh Addition recommends, immediately after a prayer period, a brief review: 'How did that go? What moved? What was resisted?' Applied to the Office, this review need not be lengthy — thirty seconds is sufficient — but it anchors the day's prayer in the Ignatian habit of self-awareness, and provides material for the evening's Examen.</w:t>
      </w:r>
      <w:r w:rsidDel="00000000" w:rsidR="00000000" w:rsidRPr="00000000">
        <w:rPr>
          <w:rtl w:val="0"/>
        </w:rPr>
      </w:r>
    </w:p>
    <w:p w:rsidR="00000000" w:rsidDel="00000000" w:rsidP="00000000" w:rsidRDefault="00000000" w:rsidRPr="00000000" w14:paraId="00000092">
      <w:pPr>
        <w:pageBreakBefore w:val="1"/>
        <w:rPr/>
      </w:pPr>
      <w:r w:rsidDel="00000000" w:rsidR="00000000" w:rsidRPr="00000000">
        <w:rPr>
          <w:rtl w:val="0"/>
        </w:rPr>
      </w:r>
    </w:p>
    <w:p w:rsidR="00000000" w:rsidDel="00000000" w:rsidP="00000000" w:rsidRDefault="00000000" w:rsidRPr="00000000" w14:paraId="00000093">
      <w:pPr>
        <w:spacing w:after="80" w:before="360" w:lineRule="auto"/>
        <w:jc w:val="center"/>
        <w:rPr/>
      </w:pPr>
      <w:r w:rsidDel="00000000" w:rsidR="00000000" w:rsidRPr="00000000">
        <w:rPr>
          <w:rFonts w:ascii="Garamond" w:cs="Garamond" w:eastAsia="Garamond" w:hAnsi="Garamond"/>
          <w:b w:val="1"/>
          <w:bCs w:val="1"/>
          <w:smallCaps w:val="1"/>
          <w:color w:val="002147"/>
          <w:sz w:val="32"/>
          <w:szCs w:val="32"/>
          <w:rtl w:val="0"/>
        </w:rPr>
        <w:t xml:space="preserve">PART THREE</w:t>
      </w:r>
      <w:r w:rsidDel="00000000" w:rsidR="00000000" w:rsidRPr="00000000">
        <w:rPr>
          <w:rtl w:val="0"/>
        </w:rPr>
      </w:r>
    </w:p>
    <w:p w:rsidR="00000000" w:rsidDel="00000000" w:rsidP="00000000" w:rsidRDefault="00000000" w:rsidRPr="00000000" w14:paraId="00000094">
      <w:pPr>
        <w:spacing w:after="60" w:before="40" w:lineRule="auto"/>
        <w:jc w:val="center"/>
        <w:rPr/>
      </w:pPr>
      <w:r w:rsidDel="00000000" w:rsidR="00000000" w:rsidRPr="00000000">
        <w:rPr>
          <w:rFonts w:ascii="Garamond" w:cs="Garamond" w:eastAsia="Garamond" w:hAnsi="Garamond"/>
          <w:color w:val="2d6a4f"/>
          <w:sz w:val="24"/>
          <w:szCs w:val="24"/>
          <w:rtl w:val="0"/>
        </w:rPr>
        <w:t xml:space="preserve">Evening Prayer</w:t>
      </w:r>
      <w:r w:rsidDel="00000000" w:rsidR="00000000" w:rsidRPr="00000000">
        <w:rPr>
          <w:rtl w:val="0"/>
        </w:rPr>
      </w:r>
    </w:p>
    <w:p w:rsidR="00000000" w:rsidDel="00000000" w:rsidP="00000000" w:rsidRDefault="00000000" w:rsidRPr="00000000" w14:paraId="00000095">
      <w:pPr>
        <w:spacing w:after="60" w:before="40" w:lineRule="auto"/>
        <w:jc w:val="center"/>
        <w:rPr/>
      </w:pPr>
      <w:r w:rsidDel="00000000" w:rsidR="00000000" w:rsidRPr="00000000">
        <w:rPr>
          <w:rFonts w:ascii="Garamond" w:cs="Garamond" w:eastAsia="Garamond" w:hAnsi="Garamond"/>
          <w:color w:val="8b6914"/>
          <w:sz w:val="24"/>
          <w:szCs w:val="24"/>
          <w:rtl w:val="0"/>
        </w:rPr>
        <w:t xml:space="preserve">Vesperae — The Office of the Closing Day</w:t>
      </w:r>
      <w:r w:rsidDel="00000000" w:rsidR="00000000" w:rsidRPr="00000000">
        <w:rPr>
          <w:rtl w:val="0"/>
        </w:rPr>
      </w:r>
    </w:p>
    <w:p w:rsidR="00000000" w:rsidDel="00000000" w:rsidP="00000000" w:rsidRDefault="00000000" w:rsidRPr="00000000" w14:paraId="00000096">
      <w:pPr>
        <w:pBdr>
          <w:bottom w:color="2d6a4f" w:space="1" w:sz="4" w:val="single"/>
        </w:pBdr>
        <w:spacing w:after="100" w:before="100" w:lineRule="auto"/>
        <w:rPr/>
      </w:pPr>
      <w:r w:rsidDel="00000000" w:rsidR="00000000" w:rsidRPr="00000000">
        <w:rPr>
          <w:rtl w:val="0"/>
        </w:rPr>
      </w:r>
    </w:p>
    <w:p w:rsidR="00000000" w:rsidDel="00000000" w:rsidP="00000000" w:rsidRDefault="00000000" w:rsidRPr="00000000" w14:paraId="00000097">
      <w:pPr>
        <w:spacing w:after="0" w:before="80" w:lineRule="auto"/>
        <w:rPr/>
      </w:pPr>
      <w:r w:rsidDel="00000000" w:rsidR="00000000" w:rsidRPr="00000000">
        <w:rPr>
          <w:rtl w:val="0"/>
        </w:rPr>
      </w:r>
    </w:p>
    <w:p w:rsidR="00000000" w:rsidDel="00000000" w:rsidP="00000000" w:rsidRDefault="00000000" w:rsidRPr="00000000" w14:paraId="00000098">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Evening Prayer in the Book of Common Prayer occupies a different spiritual register from Morning Prayer. Where the morning's Office opens the day with praise, penitence, and mission, the evening's Office receives the day back into the silence of God: it is the daily form of the Nunc Dimittis — 'Lord, now lettest thou thy servant depart in peace.' The Ignatian practitioner who has spent the day in apostolic labor — in the specific work of the Society's mission — returns to the Office in the evening as the laborer returns to the one who sent her: with the day's work in her hands, its consolations and its failures, its openings and its resistances, its evidence of God's labor and its evidence of her own.</w:t>
      </w:r>
      <w:r w:rsidDel="00000000" w:rsidR="00000000" w:rsidRPr="00000000">
        <w:rPr>
          <w:rtl w:val="0"/>
        </w:rPr>
      </w:r>
    </w:p>
    <w:p w:rsidR="00000000" w:rsidDel="00000000" w:rsidP="00000000" w:rsidRDefault="00000000" w:rsidRPr="00000000" w14:paraId="00000099">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Evening Prayer is, in the Anglican Jesuit's Rule of Life, the natural bridge between the day's apostolic activity and the night's Examen. It does not replace the Examen — these are different practices with different purposes — but it prepares the interior ground for the Examen's more particular review. Evening Prayer is the Church's voice; the Examen is the individual's voice responding. Together, they form the complete close of the Ignatian day.</w:t>
      </w:r>
      <w:r w:rsidDel="00000000" w:rsidR="00000000" w:rsidRPr="00000000">
        <w:rPr>
          <w:rtl w:val="0"/>
        </w:rPr>
      </w:r>
    </w:p>
    <w:p w:rsidR="00000000" w:rsidDel="00000000" w:rsidP="00000000" w:rsidRDefault="00000000" w:rsidRPr="00000000" w14:paraId="0000009A">
      <w:pPr>
        <w:spacing w:after="0" w:before="60" w:lineRule="auto"/>
        <w:rPr/>
      </w:pPr>
      <w:r w:rsidDel="00000000" w:rsidR="00000000" w:rsidRPr="00000000">
        <w:rPr>
          <w:rtl w:val="0"/>
        </w:rPr>
      </w:r>
    </w:p>
    <w:p w:rsidR="00000000" w:rsidDel="00000000" w:rsidP="00000000" w:rsidRDefault="00000000" w:rsidRPr="00000000" w14:paraId="0000009B">
      <w:pPr>
        <w:spacing w:after="50" w:before="220" w:lineRule="auto"/>
        <w:jc w:val="left"/>
        <w:rPr/>
      </w:pPr>
      <w:r w:rsidDel="00000000" w:rsidR="00000000" w:rsidRPr="00000000">
        <w:rPr>
          <w:rFonts w:ascii="Garamond" w:cs="Garamond" w:eastAsia="Garamond" w:hAnsi="Garamond"/>
          <w:b w:val="1"/>
          <w:bCs w:val="1"/>
          <w:color w:val="2d6a4f"/>
          <w:sz w:val="24"/>
          <w:szCs w:val="24"/>
          <w:rtl w:val="0"/>
        </w:rPr>
        <w:t xml:space="preserve">The Opening and Confession</w:t>
      </w:r>
      <w:r w:rsidDel="00000000" w:rsidR="00000000" w:rsidRPr="00000000">
        <w:rPr>
          <w:rtl w:val="0"/>
        </w:rPr>
      </w:r>
    </w:p>
    <w:p w:rsidR="00000000" w:rsidDel="00000000" w:rsidP="00000000" w:rsidRDefault="00000000" w:rsidRPr="00000000" w14:paraId="0000009C">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i.  </w:t>
      </w:r>
      <w:r w:rsidDel="00000000" w:rsidR="00000000" w:rsidRPr="00000000">
        <w:rPr>
          <w:rFonts w:ascii="Garamond" w:cs="Garamond" w:eastAsia="Garamond" w:hAnsi="Garamond"/>
          <w:b w:val="1"/>
          <w:bCs w:val="1"/>
          <w:color w:val="1b4332"/>
          <w:sz w:val="24"/>
          <w:szCs w:val="24"/>
          <w:rtl w:val="0"/>
        </w:rPr>
        <w:t xml:space="preserve">Opening Sentences  </w:t>
      </w:r>
      <w:r w:rsidDel="00000000" w:rsidR="00000000" w:rsidRPr="00000000">
        <w:rPr>
          <w:rFonts w:ascii="Garamond" w:cs="Garamond" w:eastAsia="Garamond" w:hAnsi="Garamond"/>
          <w:color w:val="2c2c2c"/>
          <w:sz w:val="22"/>
          <w:szCs w:val="22"/>
          <w:rtl w:val="0"/>
        </w:rPr>
        <w:t xml:space="preserve">— Receiving the evening's specific grace</w:t>
      </w:r>
      <w:r w:rsidDel="00000000" w:rsidR="00000000" w:rsidRPr="00000000">
        <w:rPr>
          <w:rtl w:val="0"/>
        </w:rPr>
      </w:r>
    </w:p>
    <w:p w:rsidR="00000000" w:rsidDel="00000000" w:rsidP="00000000" w:rsidRDefault="00000000" w:rsidRPr="00000000" w14:paraId="0000009D">
      <w:pPr>
        <w:spacing w:after="0" w:before="20" w:lineRule="auto"/>
        <w:rPr/>
      </w:pPr>
      <w:r w:rsidDel="00000000" w:rsidR="00000000" w:rsidRPr="00000000">
        <w:rPr>
          <w:rtl w:val="0"/>
        </w:rPr>
      </w:r>
    </w:p>
    <w:p w:rsidR="00000000" w:rsidDel="00000000" w:rsidP="00000000" w:rsidRDefault="00000000" w:rsidRPr="00000000" w14:paraId="0000009E">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Evening Prayer's Opening Sentences have a different tone from the morning's: they speak of return, of recollection, of the soul gathered from its dispersal in the day's activity. 'I will arise and go to my Father, and will say unto him, Father, I have sinned against heaven, and before thee' (Luke 15) — this sentence, appointed in the 1979 BCP, is the evening's invitation to the prodigal's return that the Exercises' First Week enacts in concentrated form.</w:t>
      </w:r>
      <w:r w:rsidDel="00000000" w:rsidR="00000000" w:rsidRPr="00000000">
        <w:rPr>
          <w:rtl w:val="0"/>
        </w:rPr>
      </w:r>
    </w:p>
    <w:p w:rsidR="00000000" w:rsidDel="00000000" w:rsidP="00000000" w:rsidRDefault="00000000" w:rsidRPr="00000000" w14:paraId="0000009F">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Ignatian practitioner receives the evening's Opening Sentence as the beginning of the day's review: what has this day been? What has it cost? What has it given? The sentence frames the evening not as a mere liturgical event but as a return — the soul coming home from its apostolic labor, carrying what the day has given it, and returning to the God who sent it.</w:t>
      </w:r>
      <w:r w:rsidDel="00000000" w:rsidR="00000000" w:rsidRPr="00000000">
        <w:rPr>
          <w:rtl w:val="0"/>
        </w:rPr>
      </w:r>
    </w:p>
    <w:p w:rsidR="00000000" w:rsidDel="00000000" w:rsidP="00000000" w:rsidRDefault="00000000" w:rsidRPr="00000000" w14:paraId="000000A0">
      <w:pPr>
        <w:spacing w:after="0" w:before="40" w:lineRule="auto"/>
        <w:rPr/>
      </w:pPr>
      <w:r w:rsidDel="00000000" w:rsidR="00000000" w:rsidRPr="00000000">
        <w:rPr>
          <w:rtl w:val="0"/>
        </w:rPr>
      </w:r>
    </w:p>
    <w:p w:rsidR="00000000" w:rsidDel="00000000" w:rsidP="00000000" w:rsidRDefault="00000000" w:rsidRPr="00000000" w14:paraId="000000A1">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ii.  </w:t>
      </w:r>
      <w:r w:rsidDel="00000000" w:rsidR="00000000" w:rsidRPr="00000000">
        <w:rPr>
          <w:rFonts w:ascii="Garamond" w:cs="Garamond" w:eastAsia="Garamond" w:hAnsi="Garamond"/>
          <w:b w:val="1"/>
          <w:bCs w:val="1"/>
          <w:color w:val="1b4332"/>
          <w:sz w:val="24"/>
          <w:szCs w:val="24"/>
          <w:rtl w:val="0"/>
        </w:rPr>
        <w:t xml:space="preserve">Confession and Absolution  </w:t>
      </w:r>
      <w:r w:rsidDel="00000000" w:rsidR="00000000" w:rsidRPr="00000000">
        <w:rPr>
          <w:rFonts w:ascii="Garamond" w:cs="Garamond" w:eastAsia="Garamond" w:hAnsi="Garamond"/>
          <w:color w:val="2c2c2c"/>
          <w:sz w:val="22"/>
          <w:szCs w:val="22"/>
          <w:rtl w:val="0"/>
        </w:rPr>
        <w:t xml:space="preserve">— The daily reconciliation</w:t>
      </w:r>
      <w:r w:rsidDel="00000000" w:rsidR="00000000" w:rsidRPr="00000000">
        <w:rPr>
          <w:rtl w:val="0"/>
        </w:rPr>
      </w:r>
    </w:p>
    <w:p w:rsidR="00000000" w:rsidDel="00000000" w:rsidP="00000000" w:rsidRDefault="00000000" w:rsidRPr="00000000" w14:paraId="000000A2">
      <w:pPr>
        <w:spacing w:after="0" w:before="20" w:lineRule="auto"/>
        <w:rPr/>
      </w:pPr>
      <w:r w:rsidDel="00000000" w:rsidR="00000000" w:rsidRPr="00000000">
        <w:rPr>
          <w:rtl w:val="0"/>
        </w:rPr>
      </w:r>
    </w:p>
    <w:p w:rsidR="00000000" w:rsidDel="00000000" w:rsidP="00000000" w:rsidRDefault="00000000" w:rsidRPr="00000000" w14:paraId="000000A3">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confession in Evening Prayer is the same text as the morning's, but received in a different context. The morning's confession prepares the soul for the day; the evening's confession gathers the day's failures into the mercy that covers them. Jeremy Taylor's account of the examination of conscience — done in the evening, specifically, before the day's sins have time to settle into habits — is the tradition that the evening's General Confession embodies.</w:t>
      </w:r>
      <w:r w:rsidDel="00000000" w:rsidR="00000000" w:rsidRPr="00000000">
        <w:rPr>
          <w:rtl w:val="0"/>
        </w:rPr>
      </w:r>
    </w:p>
    <w:p w:rsidR="00000000" w:rsidDel="00000000" w:rsidP="00000000" w:rsidRDefault="00000000" w:rsidRPr="00000000" w14:paraId="000000A4">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Anglican Jesuit should not rush through the evening confession. It should be informed by whatever the day has surfaced in her — whatever the apostolic labor has revealed about her attachments, her resistances, her failures of fidelity to the vows of Simplicity, Fidelity, and Obedience. The evening's Absolution is the sacramental assurance that these failures, named honestly, are met with mercy — and that the mercy is not merely juridical but transformative: it sets the soul free for tomorrow's apostolic work.</w:t>
      </w:r>
      <w:r w:rsidDel="00000000" w:rsidR="00000000" w:rsidRPr="00000000">
        <w:rPr>
          <w:rtl w:val="0"/>
        </w:rPr>
      </w:r>
    </w:p>
    <w:p w:rsidR="00000000" w:rsidDel="00000000" w:rsidP="00000000" w:rsidRDefault="00000000" w:rsidRPr="00000000" w14:paraId="000000A5">
      <w:pPr>
        <w:spacing w:after="0" w:before="60" w:lineRule="auto"/>
        <w:rPr/>
      </w:pPr>
      <w:r w:rsidDel="00000000" w:rsidR="00000000" w:rsidRPr="00000000">
        <w:rPr>
          <w:rtl w:val="0"/>
        </w:rPr>
      </w:r>
    </w:p>
    <w:p w:rsidR="00000000" w:rsidDel="00000000" w:rsidP="00000000" w:rsidRDefault="00000000" w:rsidRPr="00000000" w14:paraId="000000A6">
      <w:pPr>
        <w:spacing w:after="50" w:before="220" w:lineRule="auto"/>
        <w:jc w:val="left"/>
        <w:rPr/>
      </w:pPr>
      <w:r w:rsidDel="00000000" w:rsidR="00000000" w:rsidRPr="00000000">
        <w:rPr>
          <w:rFonts w:ascii="Garamond" w:cs="Garamond" w:eastAsia="Garamond" w:hAnsi="Garamond"/>
          <w:b w:val="1"/>
          <w:bCs w:val="1"/>
          <w:color w:val="2d6a4f"/>
          <w:sz w:val="24"/>
          <w:szCs w:val="24"/>
          <w:rtl w:val="0"/>
        </w:rPr>
        <w:t xml:space="preserve">The Psalms at Evening</w:t>
      </w:r>
      <w:r w:rsidDel="00000000" w:rsidR="00000000" w:rsidRPr="00000000">
        <w:rPr>
          <w:rtl w:val="0"/>
        </w:rPr>
      </w:r>
    </w:p>
    <w:p w:rsidR="00000000" w:rsidDel="00000000" w:rsidP="00000000" w:rsidRDefault="00000000" w:rsidRPr="00000000" w14:paraId="000000A7">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iii.  </w:t>
      </w:r>
      <w:r w:rsidDel="00000000" w:rsidR="00000000" w:rsidRPr="00000000">
        <w:rPr>
          <w:rFonts w:ascii="Garamond" w:cs="Garamond" w:eastAsia="Garamond" w:hAnsi="Garamond"/>
          <w:b w:val="1"/>
          <w:bCs w:val="1"/>
          <w:color w:val="1b4332"/>
          <w:sz w:val="24"/>
          <w:szCs w:val="24"/>
          <w:rtl w:val="0"/>
        </w:rPr>
        <w:t xml:space="preserve">The Evening Psalter  </w:t>
      </w:r>
      <w:r w:rsidDel="00000000" w:rsidR="00000000" w:rsidRPr="00000000">
        <w:rPr>
          <w:rFonts w:ascii="Garamond" w:cs="Garamond" w:eastAsia="Garamond" w:hAnsi="Garamond"/>
          <w:color w:val="2c2c2c"/>
          <w:sz w:val="22"/>
          <w:szCs w:val="22"/>
          <w:rtl w:val="0"/>
        </w:rPr>
        <w:t xml:space="preserve">— The full emotional range at the day's close</w:t>
      </w:r>
      <w:r w:rsidDel="00000000" w:rsidR="00000000" w:rsidRPr="00000000">
        <w:rPr>
          <w:rtl w:val="0"/>
        </w:rPr>
      </w:r>
    </w:p>
    <w:p w:rsidR="00000000" w:rsidDel="00000000" w:rsidP="00000000" w:rsidRDefault="00000000" w:rsidRPr="00000000" w14:paraId="000000A8">
      <w:pPr>
        <w:spacing w:after="0" w:before="20" w:lineRule="auto"/>
        <w:rPr/>
      </w:pPr>
      <w:r w:rsidDel="00000000" w:rsidR="00000000" w:rsidRPr="00000000">
        <w:rPr>
          <w:rtl w:val="0"/>
        </w:rPr>
      </w:r>
    </w:p>
    <w:p w:rsidR="00000000" w:rsidDel="00000000" w:rsidP="00000000" w:rsidRDefault="00000000" w:rsidRPr="00000000" w14:paraId="000000A9">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Psalms appointed for Evening Prayer in the Anglican lectionary often carry the darker register of the Psalter: the Psalms of lament, of abandonment, of the soul crying from the depths (de profundis). This is not accidental. The evening hour is the hour of the day's reckoning: what has been lost, who has suffered, where God seemed absent. The Psalms give the Anglican Jesuit permission — the Church's permission — to bring the day's darkness into the Office and name it before God.</w:t>
      </w:r>
      <w:r w:rsidDel="00000000" w:rsidR="00000000" w:rsidRPr="00000000">
        <w:rPr>
          <w:rtl w:val="0"/>
        </w:rPr>
      </w:r>
    </w:p>
    <w:p w:rsidR="00000000" w:rsidDel="00000000" w:rsidP="00000000" w:rsidRDefault="00000000" w:rsidRPr="00000000" w14:paraId="000000AA">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Ignatian Rules for the Discernment of Spirits are particularly relevant here. In times of desolation, Ignatius counsels: do not make changes; increase prayer; remember that consolation will return; resist the enemy's temptation to give up. The evening Psalms of lament — Psalm 22, Psalm 88, Psalm 130 — enact exactly this counsel: they do not resolve the desolation, but they refuse to be silenced by it. They cry out, and in the crying out, they maintain the relationship with God that the desolation is designed to sever.</w:t>
      </w:r>
      <w:r w:rsidDel="00000000" w:rsidR="00000000" w:rsidRPr="00000000">
        <w:rPr>
          <w:rtl w:val="0"/>
        </w:rPr>
      </w:r>
    </w:p>
    <w:p w:rsidR="00000000" w:rsidDel="00000000" w:rsidP="00000000" w:rsidRDefault="00000000" w:rsidRPr="00000000" w14:paraId="000000AB">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Psalms of ascent (Psalms 120–134), which the tradition has associated with Evening Prayer, carry a different movement: the pilgrim coming home, the soul returning to Jerusalem, the creature finding its place in the community of God's people. These Psalms are the evening's form of the Fourth Week's consolation: not the ecstatic joy of the resurrection morning, but the quiet certainty of arrival, of belonging, of being known and received.</w:t>
      </w:r>
      <w:r w:rsidDel="00000000" w:rsidR="00000000" w:rsidRPr="00000000">
        <w:rPr>
          <w:rtl w:val="0"/>
        </w:rPr>
      </w:r>
    </w:p>
    <w:p w:rsidR="00000000" w:rsidDel="00000000" w:rsidP="00000000" w:rsidRDefault="00000000" w:rsidRPr="00000000" w14:paraId="000000AC">
      <w:pPr>
        <w:spacing w:after="0" w:before="60" w:lineRule="auto"/>
        <w:rPr/>
      </w:pPr>
      <w:r w:rsidDel="00000000" w:rsidR="00000000" w:rsidRPr="00000000">
        <w:rPr>
          <w:rtl w:val="0"/>
        </w:rPr>
      </w:r>
    </w:p>
    <w:p w:rsidR="00000000" w:rsidDel="00000000" w:rsidP="00000000" w:rsidRDefault="00000000" w:rsidRPr="00000000" w14:paraId="000000AD">
      <w:pPr>
        <w:spacing w:after="50" w:before="220" w:lineRule="auto"/>
        <w:jc w:val="left"/>
        <w:rPr/>
      </w:pPr>
      <w:r w:rsidDel="00000000" w:rsidR="00000000" w:rsidRPr="00000000">
        <w:rPr>
          <w:rFonts w:ascii="Garamond" w:cs="Garamond" w:eastAsia="Garamond" w:hAnsi="Garamond"/>
          <w:b w:val="1"/>
          <w:bCs w:val="1"/>
          <w:color w:val="2d6a4f"/>
          <w:sz w:val="24"/>
          <w:szCs w:val="24"/>
          <w:rtl w:val="0"/>
        </w:rPr>
        <w:t xml:space="preserve">The Lessons and Canticles at Evening</w:t>
      </w:r>
      <w:r w:rsidDel="00000000" w:rsidR="00000000" w:rsidRPr="00000000">
        <w:rPr>
          <w:rtl w:val="0"/>
        </w:rPr>
      </w:r>
    </w:p>
    <w:p w:rsidR="00000000" w:rsidDel="00000000" w:rsidP="00000000" w:rsidRDefault="00000000" w:rsidRPr="00000000" w14:paraId="000000AE">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iv.  </w:t>
      </w:r>
      <w:r w:rsidDel="00000000" w:rsidR="00000000" w:rsidRPr="00000000">
        <w:rPr>
          <w:rFonts w:ascii="Garamond" w:cs="Garamond" w:eastAsia="Garamond" w:hAnsi="Garamond"/>
          <w:b w:val="1"/>
          <w:bCs w:val="1"/>
          <w:color w:val="1b4332"/>
          <w:sz w:val="24"/>
          <w:szCs w:val="24"/>
          <w:rtl w:val="0"/>
        </w:rPr>
        <w:t xml:space="preserve">The First Lesson at Evening  </w:t>
      </w:r>
      <w:r w:rsidDel="00000000" w:rsidR="00000000" w:rsidRPr="00000000">
        <w:rPr>
          <w:rFonts w:ascii="Garamond" w:cs="Garamond" w:eastAsia="Garamond" w:hAnsi="Garamond"/>
          <w:color w:val="2c2c2c"/>
          <w:sz w:val="22"/>
          <w:szCs w:val="22"/>
          <w:rtl w:val="0"/>
        </w:rPr>
        <w:t xml:space="preserve">— Receiving the day's Scripture anew</w:t>
      </w:r>
      <w:r w:rsidDel="00000000" w:rsidR="00000000" w:rsidRPr="00000000">
        <w:rPr>
          <w:rtl w:val="0"/>
        </w:rPr>
      </w:r>
    </w:p>
    <w:p w:rsidR="00000000" w:rsidDel="00000000" w:rsidP="00000000" w:rsidRDefault="00000000" w:rsidRPr="00000000" w14:paraId="000000AF">
      <w:pPr>
        <w:spacing w:after="0" w:before="20" w:lineRule="auto"/>
        <w:rPr/>
      </w:pPr>
      <w:r w:rsidDel="00000000" w:rsidR="00000000" w:rsidRPr="00000000">
        <w:rPr>
          <w:rtl w:val="0"/>
        </w:rPr>
      </w:r>
    </w:p>
    <w:p w:rsidR="00000000" w:rsidDel="00000000" w:rsidP="00000000" w:rsidRDefault="00000000" w:rsidRPr="00000000" w14:paraId="000000B0">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evening's Old Testament lesson — continuing the Office lectionary through the whole of Scripture — places the day's labor within the larger narrative of God's action in history. For the Anglican Jesuit who has been engaged in apostolic work during the day, the evening's Old Testament lesson asks: where does this day's work belong in the story of God's saving action? The prophets' vision of justice, the Psalms' account of the soul's journey, the wisdom literature's counsel about the good life — all of these speak directly to the apostolic life being lived.</w:t>
      </w:r>
      <w:r w:rsidDel="00000000" w:rsidR="00000000" w:rsidRPr="00000000">
        <w:rPr>
          <w:rtl w:val="0"/>
        </w:rPr>
      </w:r>
    </w:p>
    <w:p w:rsidR="00000000" w:rsidDel="00000000" w:rsidP="00000000" w:rsidRDefault="00000000" w:rsidRPr="00000000" w14:paraId="000000B1">
      <w:pPr>
        <w:spacing w:after="0" w:before="40" w:lineRule="auto"/>
        <w:rPr/>
      </w:pPr>
      <w:r w:rsidDel="00000000" w:rsidR="00000000" w:rsidRPr="00000000">
        <w:rPr>
          <w:rtl w:val="0"/>
        </w:rPr>
      </w:r>
    </w:p>
    <w:p w:rsidR="00000000" w:rsidDel="00000000" w:rsidP="00000000" w:rsidRDefault="00000000" w:rsidRPr="00000000" w14:paraId="000000B2">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v.  </w:t>
      </w:r>
      <w:r w:rsidDel="00000000" w:rsidR="00000000" w:rsidRPr="00000000">
        <w:rPr>
          <w:rFonts w:ascii="Garamond" w:cs="Garamond" w:eastAsia="Garamond" w:hAnsi="Garamond"/>
          <w:b w:val="1"/>
          <w:bCs w:val="1"/>
          <w:color w:val="1b4332"/>
          <w:sz w:val="24"/>
          <w:szCs w:val="24"/>
          <w:rtl w:val="0"/>
        </w:rPr>
        <w:t xml:space="preserve">The Magnificat  </w:t>
      </w:r>
      <w:r w:rsidDel="00000000" w:rsidR="00000000" w:rsidRPr="00000000">
        <w:rPr>
          <w:rFonts w:ascii="Garamond" w:cs="Garamond" w:eastAsia="Garamond" w:hAnsi="Garamond"/>
          <w:color w:val="2c2c2c"/>
          <w:sz w:val="22"/>
          <w:szCs w:val="22"/>
          <w:rtl w:val="0"/>
        </w:rPr>
        <w:t xml:space="preserve">— The evening's great apostolic canticle</w:t>
      </w:r>
      <w:r w:rsidDel="00000000" w:rsidR="00000000" w:rsidRPr="00000000">
        <w:rPr>
          <w:rtl w:val="0"/>
        </w:rPr>
      </w:r>
    </w:p>
    <w:p w:rsidR="00000000" w:rsidDel="00000000" w:rsidP="00000000" w:rsidRDefault="00000000" w:rsidRPr="00000000" w14:paraId="000000B3">
      <w:pPr>
        <w:spacing w:after="0" w:before="20" w:lineRule="auto"/>
        <w:rPr/>
      </w:pPr>
      <w:r w:rsidDel="00000000" w:rsidR="00000000" w:rsidRPr="00000000">
        <w:rPr>
          <w:rtl w:val="0"/>
        </w:rPr>
      </w:r>
    </w:p>
    <w:p w:rsidR="00000000" w:rsidDel="00000000" w:rsidP="00000000" w:rsidRDefault="00000000" w:rsidRPr="00000000" w14:paraId="000000B4">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Magnificat — Mary's canticle at the Visitation — is the theological and devotional center of Evening Prayer, and it is, from an Ignatian perspective, one of the most extraordinary texts in the Christian liturgical canon. It is, simultaneously, the Foundation's praise ('My soul doth magnify the Lord'), the First Week's humility ('he hath regarded the lowliness of his handmaiden'), the Second Week's incarnational wonder ('for he that is mighty hath magnified me'), the Society's apostolic commitments ('he hath put down the mighty from their seat, and hath exalted the humble and meek; he hath filled the hungry with good things'), and the Contemplation to Attain Love's doxological vision ('from generation to generation').</w:t>
      </w:r>
      <w:r w:rsidDel="00000000" w:rsidR="00000000" w:rsidRPr="00000000">
        <w:rPr>
          <w:rtl w:val="0"/>
        </w:rPr>
      </w:r>
    </w:p>
    <w:p w:rsidR="00000000" w:rsidDel="00000000" w:rsidP="00000000" w:rsidRDefault="00000000" w:rsidRPr="00000000" w14:paraId="000000B5">
      <w:pPr>
        <w:shd w:fill="eaf3ee" w:val="clear"/>
        <w:spacing w:after="80" w:before="80" w:line="340" w:lineRule="auto"/>
        <w:ind w:left="720" w:right="360" w:firstLine="0"/>
        <w:jc w:val="both"/>
        <w:rPr/>
      </w:pPr>
      <w:r w:rsidDel="00000000" w:rsidR="00000000" w:rsidRPr="00000000">
        <w:rPr>
          <w:rFonts w:ascii="Garamond" w:cs="Garamond" w:eastAsia="Garamond" w:hAnsi="Garamond"/>
          <w:color w:val="002147"/>
          <w:sz w:val="22"/>
          <w:szCs w:val="22"/>
          <w:rtl w:val="0"/>
        </w:rPr>
        <w:t xml:space="preserve">He hath put down the mighty from their seat: and hath exalted the humble and meek. He hath filled the hungry with good things: and the rich he hath sent empty away.</w:t>
      </w:r>
      <w:r w:rsidDel="00000000" w:rsidR="00000000" w:rsidRPr="00000000">
        <w:rPr>
          <w:rFonts w:ascii="Garamond" w:cs="Garamond" w:eastAsia="Garamond" w:hAnsi="Garamond"/>
          <w:color w:val="8b6914"/>
          <w:sz w:val="20"/>
          <w:szCs w:val="20"/>
          <w:rtl w:val="0"/>
        </w:rPr>
        <w:t xml:space="preserve">  — Magnificat, BCP (Luke 1.52–53)</w:t>
      </w:r>
      <w:r w:rsidDel="00000000" w:rsidR="00000000" w:rsidRPr="00000000">
        <w:rPr>
          <w:rtl w:val="0"/>
        </w:rPr>
      </w:r>
    </w:p>
    <w:p w:rsidR="00000000" w:rsidDel="00000000" w:rsidP="00000000" w:rsidRDefault="00000000" w:rsidRPr="00000000" w14:paraId="000000B6">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Society's second apostolic preference — walking with the poor and marginalized — finds its daily liturgical expression in these two verses of the Magnificat. The Anglican Jesuit should receive them not as past history but as present promise and present demand: the God who has exalted the humble and filled the hungry is the God on whose behalf the Society acts. The Magnificat is the evening's mission statement, looking back on the day's apostolic work and forward to tomorrow's.</w:t>
      </w:r>
      <w:r w:rsidDel="00000000" w:rsidR="00000000" w:rsidRPr="00000000">
        <w:rPr>
          <w:rtl w:val="0"/>
        </w:rPr>
      </w:r>
    </w:p>
    <w:p w:rsidR="00000000" w:rsidDel="00000000" w:rsidP="00000000" w:rsidRDefault="00000000" w:rsidRPr="00000000" w14:paraId="000000B7">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Evelyn Underhill, whose mystical theology is among the twentieth-century Anglican tradition's greatest resources, writes of the Magnificat as the pattern of the contemplative soul in action: the soul that has received the God who comes ('he hath regarded the lowliness of his handmaiden') is inevitably turned outward toward the world that God comes to save ('he hath put down the mighty; he hath filled the hungry'). There is no genuine contemplation that does not issue in this apostolic turning. The Magnificat is sung at Evening Prayer precisely because it names this movement as the pattern of the ending day.</w:t>
      </w:r>
      <w:r w:rsidDel="00000000" w:rsidR="00000000" w:rsidRPr="00000000">
        <w:rPr>
          <w:rtl w:val="0"/>
        </w:rPr>
      </w:r>
    </w:p>
    <w:p w:rsidR="00000000" w:rsidDel="00000000" w:rsidP="00000000" w:rsidRDefault="00000000" w:rsidRPr="00000000" w14:paraId="000000B8">
      <w:pPr>
        <w:spacing w:after="0" w:before="40" w:lineRule="auto"/>
        <w:rPr/>
      </w:pPr>
      <w:r w:rsidDel="00000000" w:rsidR="00000000" w:rsidRPr="00000000">
        <w:rPr>
          <w:rtl w:val="0"/>
        </w:rPr>
      </w:r>
    </w:p>
    <w:p w:rsidR="00000000" w:rsidDel="00000000" w:rsidP="00000000" w:rsidRDefault="00000000" w:rsidRPr="00000000" w14:paraId="000000B9">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vi.  </w:t>
      </w:r>
      <w:r w:rsidDel="00000000" w:rsidR="00000000" w:rsidRPr="00000000">
        <w:rPr>
          <w:rFonts w:ascii="Garamond" w:cs="Garamond" w:eastAsia="Garamond" w:hAnsi="Garamond"/>
          <w:b w:val="1"/>
          <w:bCs w:val="1"/>
          <w:color w:val="1b4332"/>
          <w:sz w:val="24"/>
          <w:szCs w:val="24"/>
          <w:rtl w:val="0"/>
        </w:rPr>
        <w:t xml:space="preserve">The Second Lesson at Evening  </w:t>
      </w:r>
      <w:r w:rsidDel="00000000" w:rsidR="00000000" w:rsidRPr="00000000">
        <w:rPr>
          <w:rFonts w:ascii="Garamond" w:cs="Garamond" w:eastAsia="Garamond" w:hAnsi="Garamond"/>
          <w:color w:val="2c2c2c"/>
          <w:sz w:val="22"/>
          <w:szCs w:val="22"/>
          <w:rtl w:val="0"/>
        </w:rPr>
        <w:t xml:space="preserve">— The Epistle's interior address</w:t>
      </w:r>
      <w:r w:rsidDel="00000000" w:rsidR="00000000" w:rsidRPr="00000000">
        <w:rPr>
          <w:rtl w:val="0"/>
        </w:rPr>
      </w:r>
    </w:p>
    <w:p w:rsidR="00000000" w:rsidDel="00000000" w:rsidP="00000000" w:rsidRDefault="00000000" w:rsidRPr="00000000" w14:paraId="000000BA">
      <w:pPr>
        <w:spacing w:after="0" w:before="20" w:lineRule="auto"/>
        <w:rPr/>
      </w:pPr>
      <w:r w:rsidDel="00000000" w:rsidR="00000000" w:rsidRPr="00000000">
        <w:rPr>
          <w:rtl w:val="0"/>
        </w:rPr>
      </w:r>
    </w:p>
    <w:p w:rsidR="00000000" w:rsidDel="00000000" w:rsidP="00000000" w:rsidRDefault="00000000" w:rsidRPr="00000000" w14:paraId="000000BB">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New Testament lesson in Evening Prayer — typically from the Epistles or the Revelation — speaks to the interior life of the community formed by the resurrection. Paul's accounts of the Spirit's work within the soul, John's vision of the new creation, the Letter to the Hebrews' theology of the high priesthood of Christ — these are the evening's companions to the day's labor. They contextualize the apostolic work within the larger movement of the Spirit in the Church, and they speak directly to the interior movements the day has surfaced.</w:t>
      </w:r>
      <w:r w:rsidDel="00000000" w:rsidR="00000000" w:rsidRPr="00000000">
        <w:rPr>
          <w:rtl w:val="0"/>
        </w:rPr>
      </w:r>
    </w:p>
    <w:p w:rsidR="00000000" w:rsidDel="00000000" w:rsidP="00000000" w:rsidRDefault="00000000" w:rsidRPr="00000000" w14:paraId="000000BC">
      <w:pPr>
        <w:shd w:fill="f8f3e3" w:val="clear"/>
        <w:spacing w:after="80" w:before="80" w:line="330" w:lineRule="auto"/>
        <w:ind w:left="720" w:right="360" w:firstLine="0"/>
        <w:jc w:val="both"/>
        <w:rPr/>
      </w:pPr>
      <w:r w:rsidDel="00000000" w:rsidR="00000000" w:rsidRPr="00000000">
        <w:rPr>
          <w:rFonts w:ascii="Garamond" w:cs="Garamond" w:eastAsia="Garamond" w:hAnsi="Garamond"/>
          <w:color w:val="2c2c2c"/>
          <w:sz w:val="22"/>
          <w:szCs w:val="22"/>
          <w:rtl w:val="0"/>
        </w:rPr>
        <w:t xml:space="preserve">A practice for the evening lesson: bring the day's most significant interior movement — the point of greatest consolation, or the point of deepest resistance — to the lesson, and listen for where the text speaks to it. This is not eisegesis; it is the Ignatian method of finding the point of contact between the soul's specific experience and the Church's given Word.</w:t>
      </w:r>
      <w:r w:rsidDel="00000000" w:rsidR="00000000" w:rsidRPr="00000000">
        <w:rPr>
          <w:rtl w:val="0"/>
        </w:rPr>
      </w:r>
    </w:p>
    <w:p w:rsidR="00000000" w:rsidDel="00000000" w:rsidP="00000000" w:rsidRDefault="00000000" w:rsidRPr="00000000" w14:paraId="000000BD">
      <w:pPr>
        <w:spacing w:after="0" w:before="40" w:lineRule="auto"/>
        <w:rPr/>
      </w:pPr>
      <w:r w:rsidDel="00000000" w:rsidR="00000000" w:rsidRPr="00000000">
        <w:rPr>
          <w:rtl w:val="0"/>
        </w:rPr>
      </w:r>
    </w:p>
    <w:p w:rsidR="00000000" w:rsidDel="00000000" w:rsidP="00000000" w:rsidRDefault="00000000" w:rsidRPr="00000000" w14:paraId="000000BE">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vii.  </w:t>
      </w:r>
      <w:r w:rsidDel="00000000" w:rsidR="00000000" w:rsidRPr="00000000">
        <w:rPr>
          <w:rFonts w:ascii="Garamond" w:cs="Garamond" w:eastAsia="Garamond" w:hAnsi="Garamond"/>
          <w:b w:val="1"/>
          <w:bCs w:val="1"/>
          <w:color w:val="1b4332"/>
          <w:sz w:val="24"/>
          <w:szCs w:val="24"/>
          <w:rtl w:val="0"/>
        </w:rPr>
        <w:t xml:space="preserve">The Nunc Dimittis  </w:t>
      </w:r>
      <w:r w:rsidDel="00000000" w:rsidR="00000000" w:rsidRPr="00000000">
        <w:rPr>
          <w:rFonts w:ascii="Garamond" w:cs="Garamond" w:eastAsia="Garamond" w:hAnsi="Garamond"/>
          <w:color w:val="2c2c2c"/>
          <w:sz w:val="22"/>
          <w:szCs w:val="22"/>
          <w:rtl w:val="0"/>
        </w:rPr>
        <w:t xml:space="preserve">— The evening's act of Ignatian indifference</w:t>
      </w:r>
      <w:r w:rsidDel="00000000" w:rsidR="00000000" w:rsidRPr="00000000">
        <w:rPr>
          <w:rtl w:val="0"/>
        </w:rPr>
      </w:r>
    </w:p>
    <w:p w:rsidR="00000000" w:rsidDel="00000000" w:rsidP="00000000" w:rsidRDefault="00000000" w:rsidRPr="00000000" w14:paraId="000000BF">
      <w:pPr>
        <w:spacing w:after="0" w:before="20" w:lineRule="auto"/>
        <w:rPr/>
      </w:pPr>
      <w:r w:rsidDel="00000000" w:rsidR="00000000" w:rsidRPr="00000000">
        <w:rPr>
          <w:rtl w:val="0"/>
        </w:rPr>
      </w:r>
    </w:p>
    <w:p w:rsidR="00000000" w:rsidDel="00000000" w:rsidP="00000000" w:rsidRDefault="00000000" w:rsidRPr="00000000" w14:paraId="000000C0">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Nunc Dimittis — Simeon's canticle in the Temple — is the theological crown of Evening Prayer, and it is the most concentrated liturgical expression of the Ignatian virtue of indifference in the Anglican tradition. Simeon, holding the child Jesus, can now let everything go: 'Lord, now lettest thou thy servant depart in peace, according to thy word: for mine eyes have seen thy salvation.' He has received what he was waiting for; he can be released; he desires nothing more than this.</w:t>
      </w:r>
      <w:r w:rsidDel="00000000" w:rsidR="00000000" w:rsidRPr="00000000">
        <w:rPr>
          <w:rtl w:val="0"/>
        </w:rPr>
      </w:r>
    </w:p>
    <w:p w:rsidR="00000000" w:rsidDel="00000000" w:rsidP="00000000" w:rsidRDefault="00000000" w:rsidRPr="00000000" w14:paraId="000000C1">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Ignatian practitioner sings the Nunc Dimittis at the day's close as an act of letting go: of the day's consolations (lest they become attachments), of the day's desolations (lest they become despair), of the day's apostolic labor (lest it become the practitioner's achievement rather than God's gift). This is the daily form of the Foundation's indifference: holding all things lightly, returning all things to the One from whom they came, desiring only what God desires.</w:t>
      </w:r>
      <w:r w:rsidDel="00000000" w:rsidR="00000000" w:rsidRPr="00000000">
        <w:rPr>
          <w:rtl w:val="0"/>
        </w:rPr>
      </w:r>
    </w:p>
    <w:p w:rsidR="00000000" w:rsidDel="00000000" w:rsidP="00000000" w:rsidRDefault="00000000" w:rsidRPr="00000000" w14:paraId="000000C2">
      <w:pPr>
        <w:shd w:fill="eaf3ee" w:val="clear"/>
        <w:spacing w:after="80" w:before="80" w:line="340" w:lineRule="auto"/>
        <w:ind w:left="720" w:right="360" w:firstLine="0"/>
        <w:jc w:val="both"/>
        <w:rPr/>
      </w:pPr>
      <w:r w:rsidDel="00000000" w:rsidR="00000000" w:rsidRPr="00000000">
        <w:rPr>
          <w:rFonts w:ascii="Garamond" w:cs="Garamond" w:eastAsia="Garamond" w:hAnsi="Garamond"/>
          <w:color w:val="002147"/>
          <w:sz w:val="22"/>
          <w:szCs w:val="22"/>
          <w:rtl w:val="0"/>
        </w:rPr>
        <w:t xml:space="preserve">Lord, now lettest thou thy servant depart in peace: according to thy word. For mine eyes have seen thy salvation: which thou hast prepared before the face of all people.</w:t>
      </w:r>
      <w:r w:rsidDel="00000000" w:rsidR="00000000" w:rsidRPr="00000000">
        <w:rPr>
          <w:rFonts w:ascii="Garamond" w:cs="Garamond" w:eastAsia="Garamond" w:hAnsi="Garamond"/>
          <w:color w:val="8b6914"/>
          <w:sz w:val="20"/>
          <w:szCs w:val="20"/>
          <w:rtl w:val="0"/>
        </w:rPr>
        <w:t xml:space="preserve">  — Nunc Dimittis, BCP (Luke 2.29–31)</w:t>
      </w:r>
      <w:r w:rsidDel="00000000" w:rsidR="00000000" w:rsidRPr="00000000">
        <w:rPr>
          <w:rtl w:val="0"/>
        </w:rPr>
      </w:r>
    </w:p>
    <w:p w:rsidR="00000000" w:rsidDel="00000000" w:rsidP="00000000" w:rsidRDefault="00000000" w:rsidRPr="00000000" w14:paraId="000000C3">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Exercises document notes that the Nunc Dimittis is 'perhaps the most concentrated expression of Ignatian indifference in the Anglican canon: Simeon, holding the child Jesus, can now let everything go because he has seen the salvation God prepared.' The Anglican Jesuit sings this canticle each evening as a daily renewal of the disposition the Exercises have formed in her: the creature who has received the gift, and can release it, and rest in the Giver.</w:t>
      </w:r>
      <w:r w:rsidDel="00000000" w:rsidR="00000000" w:rsidRPr="00000000">
        <w:rPr>
          <w:rtl w:val="0"/>
        </w:rPr>
      </w:r>
    </w:p>
    <w:p w:rsidR="00000000" w:rsidDel="00000000" w:rsidP="00000000" w:rsidRDefault="00000000" w:rsidRPr="00000000" w14:paraId="000000C4">
      <w:pPr>
        <w:spacing w:after="0" w:before="60" w:lineRule="auto"/>
        <w:rPr/>
      </w:pPr>
      <w:r w:rsidDel="00000000" w:rsidR="00000000" w:rsidRPr="00000000">
        <w:rPr>
          <w:rtl w:val="0"/>
        </w:rPr>
      </w:r>
    </w:p>
    <w:p w:rsidR="00000000" w:rsidDel="00000000" w:rsidP="00000000" w:rsidRDefault="00000000" w:rsidRPr="00000000" w14:paraId="000000C5">
      <w:pPr>
        <w:spacing w:after="50" w:before="220" w:lineRule="auto"/>
        <w:jc w:val="left"/>
        <w:rPr/>
      </w:pPr>
      <w:r w:rsidDel="00000000" w:rsidR="00000000" w:rsidRPr="00000000">
        <w:rPr>
          <w:rFonts w:ascii="Garamond" w:cs="Garamond" w:eastAsia="Garamond" w:hAnsi="Garamond"/>
          <w:b w:val="1"/>
          <w:bCs w:val="1"/>
          <w:color w:val="2d6a4f"/>
          <w:sz w:val="24"/>
          <w:szCs w:val="24"/>
          <w:rtl w:val="0"/>
        </w:rPr>
        <w:t xml:space="preserve">Prayers, Suffrages, and Collects at Evening</w:t>
      </w:r>
      <w:r w:rsidDel="00000000" w:rsidR="00000000" w:rsidRPr="00000000">
        <w:rPr>
          <w:rtl w:val="0"/>
        </w:rPr>
      </w:r>
    </w:p>
    <w:p w:rsidR="00000000" w:rsidDel="00000000" w:rsidP="00000000" w:rsidRDefault="00000000" w:rsidRPr="00000000" w14:paraId="000000C6">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viii.  </w:t>
      </w:r>
      <w:r w:rsidDel="00000000" w:rsidR="00000000" w:rsidRPr="00000000">
        <w:rPr>
          <w:rFonts w:ascii="Garamond" w:cs="Garamond" w:eastAsia="Garamond" w:hAnsi="Garamond"/>
          <w:b w:val="1"/>
          <w:bCs w:val="1"/>
          <w:color w:val="1b4332"/>
          <w:sz w:val="24"/>
          <w:szCs w:val="24"/>
          <w:rtl w:val="0"/>
        </w:rPr>
        <w:t xml:space="preserve">The Creed, Kyrie, and Lord's Prayer  </w:t>
      </w:r>
      <w:r w:rsidDel="00000000" w:rsidR="00000000" w:rsidRPr="00000000">
        <w:rPr>
          <w:rFonts w:ascii="Garamond" w:cs="Garamond" w:eastAsia="Garamond" w:hAnsi="Garamond"/>
          <w:color w:val="2c2c2c"/>
          <w:sz w:val="22"/>
          <w:szCs w:val="22"/>
          <w:rtl w:val="0"/>
        </w:rPr>
        <w:t xml:space="preserve">— The evening's objective ground</w:t>
      </w:r>
      <w:r w:rsidDel="00000000" w:rsidR="00000000" w:rsidRPr="00000000">
        <w:rPr>
          <w:rtl w:val="0"/>
        </w:rPr>
      </w:r>
    </w:p>
    <w:p w:rsidR="00000000" w:rsidDel="00000000" w:rsidP="00000000" w:rsidRDefault="00000000" w:rsidRPr="00000000" w14:paraId="000000C7">
      <w:pPr>
        <w:spacing w:after="0" w:before="20" w:lineRule="auto"/>
        <w:rPr/>
      </w:pPr>
      <w:r w:rsidDel="00000000" w:rsidR="00000000" w:rsidRPr="00000000">
        <w:rPr>
          <w:rtl w:val="0"/>
        </w:rPr>
      </w:r>
    </w:p>
    <w:p w:rsidR="00000000" w:rsidDel="00000000" w:rsidP="00000000" w:rsidRDefault="00000000" w:rsidRPr="00000000" w14:paraId="000000C8">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structure of the Creed, Kyrie, and Lord's Prayer at Evening Prayer mirrors the morning's, but the context is different. Prayed in the evening, after the day's apostolic labor, these forms carry a different weight. The Creed is not the morning's claim of faith before the day begins; it is the evening's acknowledgment that the faith which sent her out this morning has held. The Kyrie is not the morning's threshold petition; it is the evening's honest acknowledgment of what the day has cost. The Lord's Prayer is not the morning's setting of intention; it is the evening's returning of the day's unfinished business to the God who holds it.</w:t>
      </w:r>
      <w:r w:rsidDel="00000000" w:rsidR="00000000" w:rsidRPr="00000000">
        <w:rPr>
          <w:rtl w:val="0"/>
        </w:rPr>
      </w:r>
    </w:p>
    <w:p w:rsidR="00000000" w:rsidDel="00000000" w:rsidP="00000000" w:rsidRDefault="00000000" w:rsidRPr="00000000" w14:paraId="000000C9">
      <w:pPr>
        <w:spacing w:after="0" w:before="40" w:lineRule="auto"/>
        <w:rPr/>
      </w:pPr>
      <w:r w:rsidDel="00000000" w:rsidR="00000000" w:rsidRPr="00000000">
        <w:rPr>
          <w:rtl w:val="0"/>
        </w:rPr>
      </w:r>
    </w:p>
    <w:p w:rsidR="00000000" w:rsidDel="00000000" w:rsidP="00000000" w:rsidRDefault="00000000" w:rsidRPr="00000000" w14:paraId="000000CA">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ix.  </w:t>
      </w:r>
      <w:r w:rsidDel="00000000" w:rsidR="00000000" w:rsidRPr="00000000">
        <w:rPr>
          <w:rFonts w:ascii="Garamond" w:cs="Garamond" w:eastAsia="Garamond" w:hAnsi="Garamond"/>
          <w:b w:val="1"/>
          <w:bCs w:val="1"/>
          <w:color w:val="1b4332"/>
          <w:sz w:val="24"/>
          <w:szCs w:val="24"/>
          <w:rtl w:val="0"/>
        </w:rPr>
        <w:t xml:space="preserve">The Collect for Aid against Peril  </w:t>
      </w:r>
      <w:r w:rsidDel="00000000" w:rsidR="00000000" w:rsidRPr="00000000">
        <w:rPr>
          <w:rFonts w:ascii="Garamond" w:cs="Garamond" w:eastAsia="Garamond" w:hAnsi="Garamond"/>
          <w:color w:val="2c2c2c"/>
          <w:sz w:val="22"/>
          <w:szCs w:val="22"/>
          <w:rtl w:val="0"/>
        </w:rPr>
        <w:t xml:space="preserve">— The night's great prayer</w:t>
      </w:r>
      <w:r w:rsidDel="00000000" w:rsidR="00000000" w:rsidRPr="00000000">
        <w:rPr>
          <w:rtl w:val="0"/>
        </w:rPr>
      </w:r>
    </w:p>
    <w:p w:rsidR="00000000" w:rsidDel="00000000" w:rsidP="00000000" w:rsidRDefault="00000000" w:rsidRPr="00000000" w14:paraId="000000CB">
      <w:pPr>
        <w:spacing w:after="0" w:before="20" w:lineRule="auto"/>
        <w:rPr/>
      </w:pPr>
      <w:r w:rsidDel="00000000" w:rsidR="00000000" w:rsidRPr="00000000">
        <w:rPr>
          <w:rtl w:val="0"/>
        </w:rPr>
      </w:r>
    </w:p>
    <w:p w:rsidR="00000000" w:rsidDel="00000000" w:rsidP="00000000" w:rsidRDefault="00000000" w:rsidRPr="00000000" w14:paraId="000000CC">
      <w:pPr>
        <w:shd w:fill="eaf3ee" w:val="clear"/>
        <w:spacing w:after="80" w:before="80" w:line="340" w:lineRule="auto"/>
        <w:ind w:left="720" w:right="360" w:firstLine="0"/>
        <w:jc w:val="both"/>
        <w:rPr/>
      </w:pPr>
      <w:r w:rsidDel="00000000" w:rsidR="00000000" w:rsidRPr="00000000">
        <w:rPr>
          <w:rFonts w:ascii="Garamond" w:cs="Garamond" w:eastAsia="Garamond" w:hAnsi="Garamond"/>
          <w:color w:val="002147"/>
          <w:sz w:val="22"/>
          <w:szCs w:val="22"/>
          <w:rtl w:val="0"/>
        </w:rPr>
        <w:t xml:space="preserve">Lighten our darkness, we beseech thee, O Lord; and by thy great mercy defend us from all perils and dangers of this night; for the love of thy only Son, our Saviour Jesus Christ. Amen.</w:t>
      </w:r>
      <w:r w:rsidDel="00000000" w:rsidR="00000000" w:rsidRPr="00000000">
        <w:rPr>
          <w:rFonts w:ascii="Garamond" w:cs="Garamond" w:eastAsia="Garamond" w:hAnsi="Garamond"/>
          <w:color w:val="8b6914"/>
          <w:sz w:val="20"/>
          <w:szCs w:val="20"/>
          <w:rtl w:val="0"/>
        </w:rPr>
        <w:t xml:space="preserve">  — Collect for Aid against Peril, BCP</w:t>
      </w:r>
      <w:r w:rsidDel="00000000" w:rsidR="00000000" w:rsidRPr="00000000">
        <w:rPr>
          <w:rtl w:val="0"/>
        </w:rPr>
      </w:r>
    </w:p>
    <w:p w:rsidR="00000000" w:rsidDel="00000000" w:rsidP="00000000" w:rsidRDefault="00000000" w:rsidRPr="00000000" w14:paraId="000000CD">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This ancient Collect — one of the few prayers that survived unchanged from Cranmer's first Prayer Book through all subsequent revisions — is the evening's most compact theological gift. It names exactly what the Ignatian tradition names as the characteristic danger of the night: the darkness, exterior and interior, that the Rules for the Discernment of Spirits identify as the enemy's preferred hour. The petition is not for the removal of the darkness but for the light within it: 'Lighten our darkness.'</w:t>
      </w:r>
      <w:r w:rsidDel="00000000" w:rsidR="00000000" w:rsidRPr="00000000">
        <w:rPr>
          <w:rtl w:val="0"/>
        </w:rPr>
      </w:r>
    </w:p>
    <w:p w:rsidR="00000000" w:rsidDel="00000000" w:rsidP="00000000" w:rsidRDefault="00000000" w:rsidRPr="00000000" w14:paraId="000000CE">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Anglican Jesuit prays this Collect knowing, from the Exercises' formation, what darkness means: not merely the absence of light, but the specific interior movement of desolation that pulls the soul toward despair, toward giving up, toward the abandonment of apostolic work. The Collect petitions against this specific darkness and claims the mercy that the Examen, following the Office, will now draw upon.</w:t>
      </w:r>
      <w:r w:rsidDel="00000000" w:rsidR="00000000" w:rsidRPr="00000000">
        <w:rPr>
          <w:rtl w:val="0"/>
        </w:rPr>
      </w:r>
    </w:p>
    <w:p w:rsidR="00000000" w:rsidDel="00000000" w:rsidP="00000000" w:rsidRDefault="00000000" w:rsidRPr="00000000" w14:paraId="000000CF">
      <w:pPr>
        <w:spacing w:after="0" w:before="40" w:lineRule="auto"/>
        <w:rPr/>
      </w:pPr>
      <w:r w:rsidDel="00000000" w:rsidR="00000000" w:rsidRPr="00000000">
        <w:rPr>
          <w:rtl w:val="0"/>
        </w:rPr>
      </w:r>
    </w:p>
    <w:p w:rsidR="00000000" w:rsidDel="00000000" w:rsidP="00000000" w:rsidRDefault="00000000" w:rsidRPr="00000000" w14:paraId="000000D0">
      <w:pPr>
        <w:spacing w:after="40" w:before="140" w:lineRule="auto"/>
        <w:jc w:val="left"/>
        <w:rPr/>
      </w:pPr>
      <w:r w:rsidDel="00000000" w:rsidR="00000000" w:rsidRPr="00000000">
        <w:rPr>
          <w:rFonts w:ascii="Garamond" w:cs="Garamond" w:eastAsia="Garamond" w:hAnsi="Garamond"/>
          <w:b w:val="1"/>
          <w:bCs w:val="1"/>
          <w:color w:val="8b6914"/>
          <w:sz w:val="24"/>
          <w:szCs w:val="24"/>
          <w:rtl w:val="0"/>
        </w:rPr>
        <w:t xml:space="preserve">x.  </w:t>
      </w:r>
      <w:r w:rsidDel="00000000" w:rsidR="00000000" w:rsidRPr="00000000">
        <w:rPr>
          <w:rFonts w:ascii="Garamond" w:cs="Garamond" w:eastAsia="Garamond" w:hAnsi="Garamond"/>
          <w:b w:val="1"/>
          <w:bCs w:val="1"/>
          <w:color w:val="1b4332"/>
          <w:sz w:val="24"/>
          <w:szCs w:val="24"/>
          <w:rtl w:val="0"/>
        </w:rPr>
        <w:t xml:space="preserve">Evening Intercessions  </w:t>
      </w:r>
      <w:r w:rsidDel="00000000" w:rsidR="00000000" w:rsidRPr="00000000">
        <w:rPr>
          <w:rFonts w:ascii="Garamond" w:cs="Garamond" w:eastAsia="Garamond" w:hAnsi="Garamond"/>
          <w:color w:val="2c2c2c"/>
          <w:sz w:val="22"/>
          <w:szCs w:val="22"/>
          <w:rtl w:val="0"/>
        </w:rPr>
        <w:t xml:space="preserve">— The day's encounters carried to God</w:t>
      </w:r>
      <w:r w:rsidDel="00000000" w:rsidR="00000000" w:rsidRPr="00000000">
        <w:rPr>
          <w:rtl w:val="0"/>
        </w:rPr>
      </w:r>
    </w:p>
    <w:p w:rsidR="00000000" w:rsidDel="00000000" w:rsidP="00000000" w:rsidRDefault="00000000" w:rsidRPr="00000000" w14:paraId="000000D1">
      <w:pPr>
        <w:spacing w:after="0" w:before="20" w:lineRule="auto"/>
        <w:rPr/>
      </w:pPr>
      <w:r w:rsidDel="00000000" w:rsidR="00000000" w:rsidRPr="00000000">
        <w:rPr>
          <w:rtl w:val="0"/>
        </w:rPr>
      </w:r>
    </w:p>
    <w:p w:rsidR="00000000" w:rsidDel="00000000" w:rsidP="00000000" w:rsidRDefault="00000000" w:rsidRPr="00000000" w14:paraId="000000D2">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evening intercessions in the Anglican Jesuit's Office should be shaped by the day's apostolic encounters. Where the morning's intercessions set the day's apostolic intention, the evening's gather its specific fruits and failures: the person encountered who needs the Church's prayer, the situation of injustice that the day's work has brought into view, the young person whose question has stayed with the practitioner, the aspect of creation's suffering that the day's reading or observation has made present.</w:t>
      </w:r>
      <w:r w:rsidDel="00000000" w:rsidR="00000000" w:rsidRPr="00000000">
        <w:rPr>
          <w:rtl w:val="0"/>
        </w:rPr>
      </w:r>
    </w:p>
    <w:p w:rsidR="00000000" w:rsidDel="00000000" w:rsidP="00000000" w:rsidRDefault="00000000" w:rsidRPr="00000000" w14:paraId="000000D3">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This practice of bringing the day's specific encounters to the evening's intercessions is the daily form of what the Exercises call the apostolic confirmation of the election: the election to specific apostolic work is confirmed, day by day, by bringing that work back to God in prayer and allowing God to confirm, correct, and deepen it. The evening's intercessions are not separate from the day's apostolic labor; they are its completion.</w:t>
      </w:r>
      <w:r w:rsidDel="00000000" w:rsidR="00000000" w:rsidRPr="00000000">
        <w:rPr>
          <w:rtl w:val="0"/>
        </w:rPr>
      </w:r>
    </w:p>
    <w:p w:rsidR="00000000" w:rsidDel="00000000" w:rsidP="00000000" w:rsidRDefault="00000000" w:rsidRPr="00000000" w14:paraId="000000D4">
      <w:pPr>
        <w:spacing w:after="0" w:before="60" w:lineRule="auto"/>
        <w:rPr/>
      </w:pPr>
      <w:r w:rsidDel="00000000" w:rsidR="00000000" w:rsidRPr="00000000">
        <w:rPr>
          <w:rtl w:val="0"/>
        </w:rPr>
      </w:r>
    </w:p>
    <w:p w:rsidR="00000000" w:rsidDel="00000000" w:rsidP="00000000" w:rsidRDefault="00000000" w:rsidRPr="00000000" w14:paraId="000000D5">
      <w:pPr>
        <w:spacing w:after="50" w:before="220" w:lineRule="auto"/>
        <w:jc w:val="left"/>
        <w:rPr/>
      </w:pPr>
      <w:r w:rsidDel="00000000" w:rsidR="00000000" w:rsidRPr="00000000">
        <w:rPr>
          <w:rFonts w:ascii="Garamond" w:cs="Garamond" w:eastAsia="Garamond" w:hAnsi="Garamond"/>
          <w:b w:val="1"/>
          <w:bCs w:val="1"/>
          <w:color w:val="2d6a4f"/>
          <w:sz w:val="24"/>
          <w:szCs w:val="24"/>
          <w:rtl w:val="0"/>
        </w:rPr>
        <w:t xml:space="preserve">The Close of Evening Prayer and the Transition to the Examen</w:t>
      </w:r>
      <w:r w:rsidDel="00000000" w:rsidR="00000000" w:rsidRPr="00000000">
        <w:rPr>
          <w:rtl w:val="0"/>
        </w:rPr>
      </w:r>
    </w:p>
    <w:p w:rsidR="00000000" w:rsidDel="00000000" w:rsidP="00000000" w:rsidRDefault="00000000" w:rsidRPr="00000000" w14:paraId="000000D6">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Evening Prayer closes, in the 1979 BCP's standard form, with one of several options: the Grace, the Blessing, or the dismissal. The Anglican Jesuit should receive this close as a genuine ending — a liturgical seal on the day's prayer — before moving to the Examen. The two practices should not blur into each other. Evening Prayer is the Church's corporate voice; the Examen is the individual's response. There should be a moment of transition between them: a pause, a change of posture, a breath of deliberate reorientation.</w:t>
      </w:r>
      <w:r w:rsidDel="00000000" w:rsidR="00000000" w:rsidRPr="00000000">
        <w:rPr>
          <w:rtl w:val="0"/>
        </w:rPr>
      </w:r>
    </w:p>
    <w:p w:rsidR="00000000" w:rsidDel="00000000" w:rsidP="00000000" w:rsidRDefault="00000000" w:rsidRPr="00000000" w14:paraId="000000D7">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daily Examen prescribed by the Society's Rule of Life (Constitution, Article 12) takes its place after Evening Prayer has been completed. The Magnificat's apostolic vision, the Nunc Dimittis's act of release, and the Collect's petition against darkness have prepared the interior ground: the soul has been gathered, grounded in praise and penitence, and released from the day's accumulation. The Examen can now proceed from this prepared ground — not as an additional burden but as the natural deepening of what the Office has begun.</w:t>
      </w:r>
      <w:r w:rsidDel="00000000" w:rsidR="00000000" w:rsidRPr="00000000">
        <w:rPr>
          <w:rtl w:val="0"/>
        </w:rPr>
      </w:r>
    </w:p>
    <w:p w:rsidR="00000000" w:rsidDel="00000000" w:rsidP="00000000" w:rsidRDefault="00000000" w:rsidRPr="00000000" w14:paraId="000000D8">
      <w:pPr>
        <w:pageBreakBefore w:val="1"/>
        <w:rPr/>
      </w:pPr>
      <w:r w:rsidDel="00000000" w:rsidR="00000000" w:rsidRPr="00000000">
        <w:rPr>
          <w:rtl w:val="0"/>
        </w:rPr>
      </w:r>
    </w:p>
    <w:p w:rsidR="00000000" w:rsidDel="00000000" w:rsidP="00000000" w:rsidRDefault="00000000" w:rsidRPr="00000000" w14:paraId="000000D9">
      <w:pPr>
        <w:spacing w:after="80" w:before="360" w:lineRule="auto"/>
        <w:jc w:val="center"/>
        <w:rPr/>
      </w:pPr>
      <w:r w:rsidDel="00000000" w:rsidR="00000000" w:rsidRPr="00000000">
        <w:rPr>
          <w:rFonts w:ascii="Garamond" w:cs="Garamond" w:eastAsia="Garamond" w:hAnsi="Garamond"/>
          <w:b w:val="1"/>
          <w:bCs w:val="1"/>
          <w:smallCaps w:val="1"/>
          <w:color w:val="002147"/>
          <w:sz w:val="32"/>
          <w:szCs w:val="32"/>
          <w:rtl w:val="0"/>
        </w:rPr>
        <w:t xml:space="preserve">PART FOUR</w:t>
      </w:r>
      <w:r w:rsidDel="00000000" w:rsidR="00000000" w:rsidRPr="00000000">
        <w:rPr>
          <w:rtl w:val="0"/>
        </w:rPr>
      </w:r>
    </w:p>
    <w:p w:rsidR="00000000" w:rsidDel="00000000" w:rsidP="00000000" w:rsidRDefault="00000000" w:rsidRPr="00000000" w14:paraId="000000DA">
      <w:pPr>
        <w:spacing w:after="60" w:before="40" w:lineRule="auto"/>
        <w:jc w:val="center"/>
        <w:rPr/>
      </w:pPr>
      <w:r w:rsidDel="00000000" w:rsidR="00000000" w:rsidRPr="00000000">
        <w:rPr>
          <w:rFonts w:ascii="Garamond" w:cs="Garamond" w:eastAsia="Garamond" w:hAnsi="Garamond"/>
          <w:color w:val="1b4332"/>
          <w:sz w:val="24"/>
          <w:szCs w:val="24"/>
          <w:rtl w:val="0"/>
        </w:rPr>
        <w:t xml:space="preserve">The Midday Pause and the Integration of the Hours</w:t>
      </w:r>
      <w:r w:rsidDel="00000000" w:rsidR="00000000" w:rsidRPr="00000000">
        <w:rPr>
          <w:rtl w:val="0"/>
        </w:rPr>
      </w:r>
    </w:p>
    <w:p w:rsidR="00000000" w:rsidDel="00000000" w:rsidP="00000000" w:rsidRDefault="00000000" w:rsidRPr="00000000" w14:paraId="000000DB">
      <w:pPr>
        <w:pBdr>
          <w:bottom w:color="1b4332" w:space="1" w:sz="4" w:val="single"/>
        </w:pBdr>
        <w:spacing w:after="100" w:before="100" w:lineRule="auto"/>
        <w:rPr/>
      </w:pPr>
      <w:r w:rsidDel="00000000" w:rsidR="00000000" w:rsidRPr="00000000">
        <w:rPr>
          <w:rtl w:val="0"/>
        </w:rPr>
      </w:r>
    </w:p>
    <w:p w:rsidR="00000000" w:rsidDel="00000000" w:rsidP="00000000" w:rsidRDefault="00000000" w:rsidRPr="00000000" w14:paraId="000000DC">
      <w:pPr>
        <w:spacing w:after="0" w:before="80" w:lineRule="auto"/>
        <w:rPr/>
      </w:pPr>
      <w:r w:rsidDel="00000000" w:rsidR="00000000" w:rsidRPr="00000000">
        <w:rPr>
          <w:rtl w:val="0"/>
        </w:rPr>
      </w:r>
    </w:p>
    <w:p w:rsidR="00000000" w:rsidDel="00000000" w:rsidP="00000000" w:rsidRDefault="00000000" w:rsidRPr="00000000" w14:paraId="000000DD">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Society's Rule of Life (Constitution, Article 12) requires Morning and Evening Prayer as the minimum daily Office. Members are encouraged to incorporate the full pattern of the Hours — including Noonday Prayer and Compline — according to their circumstances and vocation. This section offers brief guidance on each of these additional hours and their Ignatian resonances.</w:t>
      </w:r>
      <w:r w:rsidDel="00000000" w:rsidR="00000000" w:rsidRPr="00000000">
        <w:rPr>
          <w:rtl w:val="0"/>
        </w:rPr>
      </w:r>
    </w:p>
    <w:p w:rsidR="00000000" w:rsidDel="00000000" w:rsidP="00000000" w:rsidRDefault="00000000" w:rsidRPr="00000000" w14:paraId="000000DE">
      <w:pPr>
        <w:spacing w:after="0" w:before="60" w:lineRule="auto"/>
        <w:rPr/>
      </w:pPr>
      <w:r w:rsidDel="00000000" w:rsidR="00000000" w:rsidRPr="00000000">
        <w:rPr>
          <w:rtl w:val="0"/>
        </w:rPr>
      </w:r>
    </w:p>
    <w:p w:rsidR="00000000" w:rsidDel="00000000" w:rsidP="00000000" w:rsidRDefault="00000000" w:rsidRPr="00000000" w14:paraId="000000DF">
      <w:pPr>
        <w:spacing w:after="60" w:before="300" w:lineRule="auto"/>
        <w:jc w:val="left"/>
        <w:rPr/>
      </w:pPr>
      <w:r w:rsidDel="00000000" w:rsidR="00000000" w:rsidRPr="00000000">
        <w:rPr>
          <w:rFonts w:ascii="Garamond" w:cs="Garamond" w:eastAsia="Garamond" w:hAnsi="Garamond"/>
          <w:b w:val="1"/>
          <w:bCs w:val="1"/>
          <w:color w:val="1b4332"/>
          <w:sz w:val="28"/>
          <w:szCs w:val="28"/>
          <w:rtl w:val="0"/>
        </w:rPr>
        <w:t xml:space="preserve">Noonday Prayer and the Ignatian Midday Examen</w:t>
      </w:r>
      <w:r w:rsidDel="00000000" w:rsidR="00000000" w:rsidRPr="00000000">
        <w:rPr>
          <w:rtl w:val="0"/>
        </w:rPr>
      </w:r>
    </w:p>
    <w:p w:rsidR="00000000" w:rsidDel="00000000" w:rsidP="00000000" w:rsidRDefault="00000000" w:rsidRPr="00000000" w14:paraId="000000E0">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Noonday Prayer in the BCP is brief — a psalm, a short reading, the Kyrie, the Lord's Prayer, and one of three short Collects — but its brevity should not conceal its spiritual weight. It is the midpoint of the apostolic day: the moment at which the Anglican Jesuit pauses from the work of mission and returns, briefly, to the One who sent her.</w:t>
      </w:r>
      <w:r w:rsidDel="00000000" w:rsidR="00000000" w:rsidRPr="00000000">
        <w:rPr>
          <w:rtl w:val="0"/>
        </w:rPr>
      </w:r>
    </w:p>
    <w:p w:rsidR="00000000" w:rsidDel="00000000" w:rsidP="00000000" w:rsidRDefault="00000000" w:rsidRPr="00000000" w14:paraId="000000E1">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Ignatian tradition places a brief Examen at midday — a five-minute review of the morning's movements, noticing where consolation and desolation have appeared, and asking for the grace to continue the afternoon's work with greater freedom. Noonday Prayer provides the liturgical context for this practice: the brief Collect ('Grant us, Lord, as we return to our work, the spirit to think and do always those things that are right, that we who can do no good thing without thee may have strength to do all things according to thy will') is the Ignatian midday petition in liturgical form.</w:t>
      </w:r>
      <w:r w:rsidDel="00000000" w:rsidR="00000000" w:rsidRPr="00000000">
        <w:rPr>
          <w:rtl w:val="0"/>
        </w:rPr>
      </w:r>
    </w:p>
    <w:p w:rsidR="00000000" w:rsidDel="00000000" w:rsidP="00000000" w:rsidRDefault="00000000" w:rsidRPr="00000000" w14:paraId="000000E2">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Anglican Jesuit who prays Noonday Prayer with the brief midday Examen has, at the day's center, a recollection practice that sustains the morning's prayer through the afternoon's work. Ignatius's counsel to 'find God in all things' is most concretely implemented in this midday pause: returning to God in the middle of the day's activity, noting where God has been found and where God has been missed, and asking for the grace to continue with greater attentiveness.</w:t>
      </w:r>
      <w:r w:rsidDel="00000000" w:rsidR="00000000" w:rsidRPr="00000000">
        <w:rPr>
          <w:rtl w:val="0"/>
        </w:rPr>
      </w:r>
    </w:p>
    <w:p w:rsidR="00000000" w:rsidDel="00000000" w:rsidP="00000000" w:rsidRDefault="00000000" w:rsidRPr="00000000" w14:paraId="000000E3">
      <w:pPr>
        <w:spacing w:after="0" w:before="60" w:lineRule="auto"/>
        <w:rPr/>
      </w:pPr>
      <w:r w:rsidDel="00000000" w:rsidR="00000000" w:rsidRPr="00000000">
        <w:rPr>
          <w:rtl w:val="0"/>
        </w:rPr>
      </w:r>
    </w:p>
    <w:p w:rsidR="00000000" w:rsidDel="00000000" w:rsidP="00000000" w:rsidRDefault="00000000" w:rsidRPr="00000000" w14:paraId="000000E4">
      <w:pPr>
        <w:spacing w:after="60" w:before="300" w:lineRule="auto"/>
        <w:jc w:val="left"/>
        <w:rPr/>
      </w:pPr>
      <w:r w:rsidDel="00000000" w:rsidR="00000000" w:rsidRPr="00000000">
        <w:rPr>
          <w:rFonts w:ascii="Garamond" w:cs="Garamond" w:eastAsia="Garamond" w:hAnsi="Garamond"/>
          <w:b w:val="1"/>
          <w:bCs w:val="1"/>
          <w:color w:val="1b4332"/>
          <w:sz w:val="28"/>
          <w:szCs w:val="28"/>
          <w:rtl w:val="0"/>
        </w:rPr>
        <w:t xml:space="preserve">Compline and the Night Office</w:t>
      </w:r>
      <w:r w:rsidDel="00000000" w:rsidR="00000000" w:rsidRPr="00000000">
        <w:rPr>
          <w:rtl w:val="0"/>
        </w:rPr>
      </w:r>
    </w:p>
    <w:p w:rsidR="00000000" w:rsidDel="00000000" w:rsidP="00000000" w:rsidRDefault="00000000" w:rsidRPr="00000000" w14:paraId="000000E5">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Compline — the Night Office, the final prayer before sleep — is, of all the Hours, the most perfectly congruent with the Ignatian spirit. It is the Office of radical trust: the soul laid down before God, the day's work surrendered, the night's unknown territory committed to the God who watches over it. The Nunc Dimittis, prayed again at Compline, is the last word before sleep: the creature who can now depart in peace, because she has seen the salvation God has prepared.</w:t>
      </w:r>
      <w:r w:rsidDel="00000000" w:rsidR="00000000" w:rsidRPr="00000000">
        <w:rPr>
          <w:rtl w:val="0"/>
        </w:rPr>
      </w:r>
    </w:p>
    <w:p w:rsidR="00000000" w:rsidDel="00000000" w:rsidP="00000000" w:rsidRDefault="00000000" w:rsidRPr="00000000" w14:paraId="000000E6">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Evelyn Underhill writes of Compline as 'the prayer of the creature who has spent the day in God's service and now rests in God's keeping' — a description that captures exactly the disposition the Exercises form in the Anglican Jesuit. The soul that has been through the Exercises knows what it means to have spent a day in God's service; it also knows what it means to rest in God's keeping, without the anxious accumulation of tomorrow's concerns.</w:t>
      </w:r>
      <w:r w:rsidDel="00000000" w:rsidR="00000000" w:rsidRPr="00000000">
        <w:rPr>
          <w:rtl w:val="0"/>
        </w:rPr>
      </w:r>
    </w:p>
    <w:p w:rsidR="00000000" w:rsidDel="00000000" w:rsidP="00000000" w:rsidRDefault="00000000" w:rsidRPr="00000000" w14:paraId="000000E7">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Ignatian practice of the final Examen — the extended review before sleep that the Society's Daily Examen prescribes — follows naturally from Compline's close. Compline's ancient anthem, 'Guide us waking, O Lord, and guard us sleeping; that awake we may watch with Christ, and asleep we may rest in peace,' is the last liturgical framing of the night before the Examen's more personal review. The two together form the complete close of the Anglican Jesuit's day: the Church's voice, then the individual's; the corporate prayer, then the personal review; the liturgy's given form, then the Ignatian attention to what moved within it.</w:t>
      </w:r>
      <w:r w:rsidDel="00000000" w:rsidR="00000000" w:rsidRPr="00000000">
        <w:rPr>
          <w:rtl w:val="0"/>
        </w:rPr>
      </w:r>
    </w:p>
    <w:p w:rsidR="00000000" w:rsidDel="00000000" w:rsidP="00000000" w:rsidRDefault="00000000" w:rsidRPr="00000000" w14:paraId="000000E8">
      <w:pPr>
        <w:pageBreakBefore w:val="1"/>
        <w:rPr/>
      </w:pPr>
      <w:r w:rsidDel="00000000" w:rsidR="00000000" w:rsidRPr="00000000">
        <w:rPr>
          <w:rtl w:val="0"/>
        </w:rPr>
      </w:r>
    </w:p>
    <w:p w:rsidR="00000000" w:rsidDel="00000000" w:rsidP="00000000" w:rsidRDefault="00000000" w:rsidRPr="00000000" w14:paraId="000000E9">
      <w:pPr>
        <w:spacing w:after="80" w:before="360" w:lineRule="auto"/>
        <w:jc w:val="center"/>
        <w:rPr/>
      </w:pPr>
      <w:r w:rsidDel="00000000" w:rsidR="00000000" w:rsidRPr="00000000">
        <w:rPr>
          <w:rFonts w:ascii="Garamond" w:cs="Garamond" w:eastAsia="Garamond" w:hAnsi="Garamond"/>
          <w:b w:val="1"/>
          <w:bCs w:val="1"/>
          <w:smallCaps w:val="1"/>
          <w:color w:val="002147"/>
          <w:sz w:val="32"/>
          <w:szCs w:val="32"/>
          <w:rtl w:val="0"/>
        </w:rPr>
        <w:t xml:space="preserve">NOTES FOR THE SPIRITUAL DIRECTOR</w:t>
      </w:r>
      <w:r w:rsidDel="00000000" w:rsidR="00000000" w:rsidRPr="00000000">
        <w:rPr>
          <w:rtl w:val="0"/>
        </w:rPr>
      </w:r>
    </w:p>
    <w:p w:rsidR="00000000" w:rsidDel="00000000" w:rsidP="00000000" w:rsidRDefault="00000000" w:rsidRPr="00000000" w14:paraId="000000EA">
      <w:pPr>
        <w:spacing w:after="40" w:before="40" w:lineRule="auto"/>
        <w:jc w:val="center"/>
        <w:rPr/>
      </w:pPr>
      <w:r w:rsidDel="00000000" w:rsidR="00000000" w:rsidRPr="00000000">
        <w:rPr>
          <w:rFonts w:ascii="Garamond" w:cs="Garamond" w:eastAsia="Garamond" w:hAnsi="Garamond"/>
          <w:color w:val="8b6914"/>
          <w:sz w:val="21"/>
          <w:szCs w:val="21"/>
          <w:rtl w:val="0"/>
        </w:rPr>
        <w:t xml:space="preserve">Notae pro Directore Spirituali</w:t>
      </w:r>
      <w:r w:rsidDel="00000000" w:rsidR="00000000" w:rsidRPr="00000000">
        <w:rPr>
          <w:rtl w:val="0"/>
        </w:rPr>
      </w:r>
    </w:p>
    <w:p w:rsidR="00000000" w:rsidDel="00000000" w:rsidP="00000000" w:rsidRDefault="00000000" w:rsidRPr="00000000" w14:paraId="000000EB">
      <w:pPr>
        <w:pBdr>
          <w:bottom w:color="8b6914" w:space="1" w:sz="4" w:val="single"/>
        </w:pBdr>
        <w:spacing w:after="100" w:before="100" w:lineRule="auto"/>
        <w:rPr/>
      </w:pPr>
      <w:r w:rsidDel="00000000" w:rsidR="00000000" w:rsidRPr="00000000">
        <w:rPr>
          <w:rtl w:val="0"/>
        </w:rPr>
      </w:r>
    </w:p>
    <w:p w:rsidR="00000000" w:rsidDel="00000000" w:rsidP="00000000" w:rsidRDefault="00000000" w:rsidRPr="00000000" w14:paraId="000000EC">
      <w:pPr>
        <w:spacing w:after="0" w:before="80" w:lineRule="auto"/>
        <w:rPr/>
      </w:pPr>
      <w:r w:rsidDel="00000000" w:rsidR="00000000" w:rsidRPr="00000000">
        <w:rPr>
          <w:rtl w:val="0"/>
        </w:rPr>
      </w:r>
    </w:p>
    <w:p w:rsidR="00000000" w:rsidDel="00000000" w:rsidP="00000000" w:rsidRDefault="00000000" w:rsidRPr="00000000" w14:paraId="000000ED">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spiritual director accompanying a member of the Society should attend to the Daily Office as a primary source of information about the directee's interior life. How the directee receives the Office — which elements open, which resist, which produce unexpected movement — is as significant as what they report from their formal prayer periods. The following observations may assist directors in this work.</w:t>
      </w:r>
      <w:r w:rsidDel="00000000" w:rsidR="00000000" w:rsidRPr="00000000">
        <w:rPr>
          <w:rtl w:val="0"/>
        </w:rPr>
      </w:r>
    </w:p>
    <w:p w:rsidR="00000000" w:rsidDel="00000000" w:rsidP="00000000" w:rsidRDefault="00000000" w:rsidRPr="00000000" w14:paraId="000000EE">
      <w:pPr>
        <w:spacing w:after="0" w:before="40" w:lineRule="auto"/>
        <w:rPr/>
      </w:pPr>
      <w:r w:rsidDel="00000000" w:rsidR="00000000" w:rsidRPr="00000000">
        <w:rPr>
          <w:rtl w:val="0"/>
        </w:rPr>
      </w:r>
    </w:p>
    <w:p w:rsidR="00000000" w:rsidDel="00000000" w:rsidP="00000000" w:rsidRDefault="00000000" w:rsidRPr="00000000" w14:paraId="000000EF">
      <w:pPr>
        <w:spacing w:after="50" w:before="220" w:lineRule="auto"/>
        <w:jc w:val="left"/>
        <w:rPr/>
      </w:pPr>
      <w:r w:rsidDel="00000000" w:rsidR="00000000" w:rsidRPr="00000000">
        <w:rPr>
          <w:rFonts w:ascii="Garamond" w:cs="Garamond" w:eastAsia="Garamond" w:hAnsi="Garamond"/>
          <w:b w:val="1"/>
          <w:bCs w:val="1"/>
          <w:color w:val="2d6a4f"/>
          <w:sz w:val="24"/>
          <w:szCs w:val="24"/>
          <w:rtl w:val="0"/>
        </w:rPr>
        <w:t xml:space="preserve">The Office as a Diagnostic Instrument</w:t>
      </w:r>
      <w:r w:rsidDel="00000000" w:rsidR="00000000" w:rsidRPr="00000000">
        <w:rPr>
          <w:rtl w:val="0"/>
        </w:rPr>
      </w:r>
    </w:p>
    <w:p w:rsidR="00000000" w:rsidDel="00000000" w:rsidP="00000000" w:rsidRDefault="00000000" w:rsidRPr="00000000" w14:paraId="000000F0">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A directee who consistently reports that the Psalms 'do nothing' for them is often a directee whose interior life has become defended against the Psalter's emotional range. The Psalter was designed to address the full spectrum of human experience; resistance to it usually indicates resistance to some portion of that experience. The director should gently probe: which Psalms move, which do not, and what does the pattern reveal?</w:t>
      </w:r>
      <w:r w:rsidDel="00000000" w:rsidR="00000000" w:rsidRPr="00000000">
        <w:rPr>
          <w:rtl w:val="0"/>
        </w:rPr>
      </w:r>
    </w:p>
    <w:p w:rsidR="00000000" w:rsidDel="00000000" w:rsidP="00000000" w:rsidRDefault="00000000" w:rsidRPr="00000000" w14:paraId="000000F1">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A directee who finds the morning's confession 'too easy' — who recites it without engagement — may be a directee who has not been through the First Week's honest sight of their own disorder. The director should consider whether this person needs to be accompanied through a fresh encounter with the First Week's material before the Office's confession can carry its proper weight.</w:t>
      </w:r>
      <w:r w:rsidDel="00000000" w:rsidR="00000000" w:rsidRPr="00000000">
        <w:rPr>
          <w:rtl w:val="0"/>
        </w:rPr>
      </w:r>
    </w:p>
    <w:p w:rsidR="00000000" w:rsidDel="00000000" w:rsidP="00000000" w:rsidRDefault="00000000" w:rsidRPr="00000000" w14:paraId="000000F2">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A directee who reports that the Magnificat consistently moves them is often a directee whose apostolic vocation has been genuinely received: they have heard, in Mary's canticle, the commission that the Society's apostolic preferences embody, and they are responding to it from the inside. This is consolation of the most integrated kind, and the director should confirm and deepen it.</w:t>
      </w:r>
      <w:r w:rsidDel="00000000" w:rsidR="00000000" w:rsidRPr="00000000">
        <w:rPr>
          <w:rtl w:val="0"/>
        </w:rPr>
      </w:r>
    </w:p>
    <w:p w:rsidR="00000000" w:rsidDel="00000000" w:rsidP="00000000" w:rsidRDefault="00000000" w:rsidRPr="00000000" w14:paraId="000000F3">
      <w:pPr>
        <w:spacing w:after="0" w:before="40" w:lineRule="auto"/>
        <w:rPr/>
      </w:pPr>
      <w:r w:rsidDel="00000000" w:rsidR="00000000" w:rsidRPr="00000000">
        <w:rPr>
          <w:rtl w:val="0"/>
        </w:rPr>
      </w:r>
    </w:p>
    <w:p w:rsidR="00000000" w:rsidDel="00000000" w:rsidP="00000000" w:rsidRDefault="00000000" w:rsidRPr="00000000" w14:paraId="000000F4">
      <w:pPr>
        <w:spacing w:after="50" w:before="220" w:lineRule="auto"/>
        <w:jc w:val="left"/>
        <w:rPr/>
      </w:pPr>
      <w:r w:rsidDel="00000000" w:rsidR="00000000" w:rsidRPr="00000000">
        <w:rPr>
          <w:rFonts w:ascii="Garamond" w:cs="Garamond" w:eastAsia="Garamond" w:hAnsi="Garamond"/>
          <w:b w:val="1"/>
          <w:bCs w:val="1"/>
          <w:color w:val="2d6a4f"/>
          <w:sz w:val="24"/>
          <w:szCs w:val="24"/>
          <w:rtl w:val="0"/>
        </w:rPr>
        <w:t xml:space="preserve">On Desolation in the Office</w:t>
      </w:r>
      <w:r w:rsidDel="00000000" w:rsidR="00000000" w:rsidRPr="00000000">
        <w:rPr>
          <w:rtl w:val="0"/>
        </w:rPr>
      </w:r>
    </w:p>
    <w:p w:rsidR="00000000" w:rsidDel="00000000" w:rsidP="00000000" w:rsidRDefault="00000000" w:rsidRPr="00000000" w14:paraId="000000F5">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Directees who experience sustained dryness in the Office — the words 'bouncing off,' the liturgy failing to engage — should be accompanied with the Ignatian Rules' counsel for desolation: do not change the practice, increase the prayer, remember that consolation will return, and look for what the desolation is teaching. Desolation in the Office is sometimes the Spirit's invitation to a deeper engagement with a particular element that has been prayed too hastily; sometimes it is the enemy's pressure to abandon the practice; and sometimes it is the normal rhythm of the spiritual life, which does not produce consolation on demand.</w:t>
      </w:r>
      <w:r w:rsidDel="00000000" w:rsidR="00000000" w:rsidRPr="00000000">
        <w:rPr>
          <w:rtl w:val="0"/>
        </w:rPr>
      </w:r>
    </w:p>
    <w:p w:rsidR="00000000" w:rsidDel="00000000" w:rsidP="00000000" w:rsidRDefault="00000000" w:rsidRPr="00000000" w14:paraId="000000F6">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director should distinguish between aridity in the Office (which is normal and productive) and a genuine mismatch between the directee's spiritual needs and the Office's form at a particular season. A directee who is in the midst of the First Week's intensive work of contrition may find Morning Prayer's praise movements genuinely difficult to sustain; the director should help them to receive this difficulty not as failure but as the First Week's honest pressure on a soul that is learning to see clearly.</w:t>
      </w:r>
      <w:r w:rsidDel="00000000" w:rsidR="00000000" w:rsidRPr="00000000">
        <w:rPr>
          <w:rtl w:val="0"/>
        </w:rPr>
      </w:r>
    </w:p>
    <w:p w:rsidR="00000000" w:rsidDel="00000000" w:rsidP="00000000" w:rsidRDefault="00000000" w:rsidRPr="00000000" w14:paraId="000000F7">
      <w:pPr>
        <w:spacing w:after="0" w:before="40" w:lineRule="auto"/>
        <w:rPr/>
      </w:pPr>
      <w:r w:rsidDel="00000000" w:rsidR="00000000" w:rsidRPr="00000000">
        <w:rPr>
          <w:rtl w:val="0"/>
        </w:rPr>
      </w:r>
    </w:p>
    <w:p w:rsidR="00000000" w:rsidDel="00000000" w:rsidP="00000000" w:rsidRDefault="00000000" w:rsidRPr="00000000" w14:paraId="000000F8">
      <w:pPr>
        <w:spacing w:after="50" w:before="220" w:lineRule="auto"/>
        <w:jc w:val="left"/>
        <w:rPr/>
      </w:pPr>
      <w:r w:rsidDel="00000000" w:rsidR="00000000" w:rsidRPr="00000000">
        <w:rPr>
          <w:rFonts w:ascii="Garamond" w:cs="Garamond" w:eastAsia="Garamond" w:hAnsi="Garamond"/>
          <w:b w:val="1"/>
          <w:bCs w:val="1"/>
          <w:color w:val="2d6a4f"/>
          <w:sz w:val="24"/>
          <w:szCs w:val="24"/>
          <w:rtl w:val="0"/>
        </w:rPr>
        <w:t xml:space="preserve">The Office in the Novitiate</w:t>
      </w:r>
      <w:r w:rsidDel="00000000" w:rsidR="00000000" w:rsidRPr="00000000">
        <w:rPr>
          <w:rtl w:val="0"/>
        </w:rPr>
      </w:r>
    </w:p>
    <w:p w:rsidR="00000000" w:rsidDel="00000000" w:rsidP="00000000" w:rsidRDefault="00000000" w:rsidRPr="00000000" w14:paraId="000000F9">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Novices should be introduced to the Ignatian approach to the Office early in their formation, before habits of mere recitation can form. The director should ensure that the novice understands the Office not as a liturgical obligation to be discharged but as the primary container of their daily prayer — the form within which the Exercises' formation is sustained and deepened over a lifetime.</w:t>
      </w:r>
      <w:r w:rsidDel="00000000" w:rsidR="00000000" w:rsidRPr="00000000">
        <w:rPr>
          <w:rtl w:val="0"/>
        </w:rPr>
      </w:r>
    </w:p>
    <w:p w:rsidR="00000000" w:rsidDel="00000000" w:rsidP="00000000" w:rsidRDefault="00000000" w:rsidRPr="00000000" w14:paraId="000000FA">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novice who has completed the Spiritual Exercises and returned to ordinary life will find the Office permanently transformed: they will bring to the Magnificat the memory of what it was to contemplate the poor with Christ; to the Benedictus the memory of the apostolic commission received in the election; to the Nunc Dimittis the memory of the Contemplation to Attain Love's act of returning all things to God. The director's task in the early novitiate is to help the novice articulate these connections and deepen them, so that the Office becomes not a repetition but a daily encounter with the Exercises' grace in liturgical form.</w:t>
      </w:r>
      <w:r w:rsidDel="00000000" w:rsidR="00000000" w:rsidRPr="00000000">
        <w:rPr>
          <w:rtl w:val="0"/>
        </w:rPr>
      </w:r>
    </w:p>
    <w:p w:rsidR="00000000" w:rsidDel="00000000" w:rsidP="00000000" w:rsidRDefault="00000000" w:rsidRPr="00000000" w14:paraId="000000FB">
      <w:pPr>
        <w:pageBreakBefore w:val="1"/>
        <w:rPr/>
      </w:pPr>
      <w:r w:rsidDel="00000000" w:rsidR="00000000" w:rsidRPr="00000000">
        <w:rPr>
          <w:rtl w:val="0"/>
        </w:rPr>
      </w:r>
    </w:p>
    <w:p w:rsidR="00000000" w:rsidDel="00000000" w:rsidP="00000000" w:rsidRDefault="00000000" w:rsidRPr="00000000" w14:paraId="000000FC">
      <w:pPr>
        <w:spacing w:after="80" w:before="360" w:lineRule="auto"/>
        <w:jc w:val="center"/>
        <w:rPr/>
      </w:pPr>
      <w:r w:rsidDel="00000000" w:rsidR="00000000" w:rsidRPr="00000000">
        <w:rPr>
          <w:rFonts w:ascii="Garamond" w:cs="Garamond" w:eastAsia="Garamond" w:hAnsi="Garamond"/>
          <w:b w:val="1"/>
          <w:bCs w:val="1"/>
          <w:smallCaps w:val="1"/>
          <w:color w:val="002147"/>
          <w:sz w:val="32"/>
          <w:szCs w:val="32"/>
          <w:rtl w:val="0"/>
        </w:rPr>
        <w:t xml:space="preserve">CONCLUSION</w:t>
      </w:r>
      <w:r w:rsidDel="00000000" w:rsidR="00000000" w:rsidRPr="00000000">
        <w:rPr>
          <w:rtl w:val="0"/>
        </w:rPr>
      </w:r>
    </w:p>
    <w:p w:rsidR="00000000" w:rsidDel="00000000" w:rsidP="00000000" w:rsidRDefault="00000000" w:rsidRPr="00000000" w14:paraId="000000FD">
      <w:pPr>
        <w:spacing w:after="60" w:before="40" w:lineRule="auto"/>
        <w:jc w:val="center"/>
        <w:rPr/>
      </w:pPr>
      <w:r w:rsidDel="00000000" w:rsidR="00000000" w:rsidRPr="00000000">
        <w:rPr>
          <w:rFonts w:ascii="Garamond" w:cs="Garamond" w:eastAsia="Garamond" w:hAnsi="Garamond"/>
          <w:color w:val="1b4332"/>
          <w:sz w:val="24"/>
          <w:szCs w:val="24"/>
          <w:rtl w:val="0"/>
        </w:rPr>
        <w:t xml:space="preserve">The Office as the Exercises' Daily Form</w:t>
      </w:r>
      <w:r w:rsidDel="00000000" w:rsidR="00000000" w:rsidRPr="00000000">
        <w:rPr>
          <w:rtl w:val="0"/>
        </w:rPr>
      </w:r>
    </w:p>
    <w:p w:rsidR="00000000" w:rsidDel="00000000" w:rsidP="00000000" w:rsidRDefault="00000000" w:rsidRPr="00000000" w14:paraId="000000FE">
      <w:pPr>
        <w:pBdr>
          <w:bottom w:color="1b4332" w:space="1" w:sz="4" w:val="single"/>
        </w:pBdr>
        <w:spacing w:after="100" w:before="100" w:lineRule="auto"/>
        <w:rPr/>
      </w:pPr>
      <w:r w:rsidDel="00000000" w:rsidR="00000000" w:rsidRPr="00000000">
        <w:rPr>
          <w:rtl w:val="0"/>
        </w:rPr>
      </w:r>
    </w:p>
    <w:p w:rsidR="00000000" w:rsidDel="00000000" w:rsidP="00000000" w:rsidRDefault="00000000" w:rsidRPr="00000000" w14:paraId="000000FF">
      <w:pPr>
        <w:spacing w:after="0" w:before="80" w:lineRule="auto"/>
        <w:rPr/>
      </w:pPr>
      <w:r w:rsidDel="00000000" w:rsidR="00000000" w:rsidRPr="00000000">
        <w:rPr>
          <w:rtl w:val="0"/>
        </w:rPr>
      </w:r>
    </w:p>
    <w:p w:rsidR="00000000" w:rsidDel="00000000" w:rsidP="00000000" w:rsidRDefault="00000000" w:rsidRPr="00000000" w14:paraId="00000100">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Daily Office and the Ignatian Exercises are not two different spiritual systems which the Anglican Jesuit is required to hold in tension. They are two voices speaking the same reality at different depths and in different registers. The Office is the Church's voice — ancient, corporate, given, objective, authoritative. The Exercises are the interior voice — personal, attentive, adaptive, alive to the specific movements of the specific soul on the specific day. Together, they form a complete pattern of prayer that neither could achieve alone.</w:t>
      </w:r>
      <w:r w:rsidDel="00000000" w:rsidR="00000000" w:rsidRPr="00000000">
        <w:rPr>
          <w:rtl w:val="0"/>
        </w:rPr>
      </w:r>
    </w:p>
    <w:p w:rsidR="00000000" w:rsidDel="00000000" w:rsidP="00000000" w:rsidRDefault="00000000" w:rsidRPr="00000000" w14:paraId="00000101">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Caroline Divines understood this, though they would not have used Ignatius's vocabulary to describe it. Andrewes's private prayers are the Exercises in the language of the Office: the soul moving through the same movements — gratitude, penitence, hearing, petition, mission — in a form saturated with Scripture and liturgy. Herbert's poems are the Office prayed with Ignatian interiority: the given words of the tradition received as personal address, responded to with personal honesty, and returned to God in the form of poetic praise. Traherne's Centuries are the Contemplation to Attain Love sustained across a thousand meditations: the vision of the world as God's outpouring, maintained and deepened by a lifetime of liturgical prayer.</w:t>
      </w:r>
      <w:r w:rsidDel="00000000" w:rsidR="00000000" w:rsidRPr="00000000">
        <w:rPr>
          <w:rtl w:val="0"/>
        </w:rPr>
      </w:r>
    </w:p>
    <w:p w:rsidR="00000000" w:rsidDel="00000000" w:rsidP="00000000" w:rsidRDefault="00000000" w:rsidRPr="00000000" w14:paraId="00000102">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The Anglican Jesuit who prays Morning and Evening Prayer in this spirit is doing what the Society's charism calls her to: finding God in all things, including the given, ancient, corporate, sometimes difficult things of the Church's liturgical life. She is being formed, day by day, by the same movement the Exercises enacted in concentrated form: from praise to penitence, from hearing to response, from contemplation to mission, from mission back to praise. She is being made, slowly and imperfectly and with many returns to the beginning, into a contemplative in action: one who acts because she has prayed, and prays because she has acted, and finds in both the one God who sends and receives and sustains all things.</w:t>
      </w:r>
      <w:r w:rsidDel="00000000" w:rsidR="00000000" w:rsidRPr="00000000">
        <w:rPr>
          <w:rtl w:val="0"/>
        </w:rPr>
      </w:r>
    </w:p>
    <w:p w:rsidR="00000000" w:rsidDel="00000000" w:rsidP="00000000" w:rsidRDefault="00000000" w:rsidRPr="00000000" w14:paraId="00000103">
      <w:pPr>
        <w:spacing w:after="80" w:before="80" w:line="330" w:lineRule="auto"/>
        <w:jc w:val="both"/>
        <w:rPr/>
      </w:pPr>
      <w:r w:rsidDel="00000000" w:rsidR="00000000" w:rsidRPr="00000000">
        <w:rPr>
          <w:rFonts w:ascii="Garamond" w:cs="Garamond" w:eastAsia="Garamond" w:hAnsi="Garamond"/>
          <w:color w:val="2c2c2c"/>
          <w:sz w:val="22"/>
          <w:szCs w:val="22"/>
          <w:rtl w:val="0"/>
        </w:rPr>
        <w:t xml:space="preserve">Let the Office be prayed slowly. Let it be received, not merely recited. Let the word or verse or Collect that opens something be given the time it needs. And let the close of each Office — morning and evening, noon and night — be a genuine act of offering: here is what I have brought; here is what I have received; here, O Lord, is all of it, returned to you, from whom it came.</w:t>
      </w:r>
      <w:r w:rsidDel="00000000" w:rsidR="00000000" w:rsidRPr="00000000">
        <w:rPr>
          <w:rtl w:val="0"/>
        </w:rPr>
      </w:r>
    </w:p>
    <w:p w:rsidR="00000000" w:rsidDel="00000000" w:rsidP="00000000" w:rsidRDefault="00000000" w:rsidRPr="00000000" w14:paraId="00000104">
      <w:pPr>
        <w:spacing w:after="0" w:before="120" w:lineRule="auto"/>
        <w:rPr/>
      </w:pPr>
      <w:r w:rsidDel="00000000" w:rsidR="00000000" w:rsidRPr="00000000">
        <w:rPr>
          <w:rtl w:val="0"/>
        </w:rPr>
      </w:r>
    </w:p>
    <w:p w:rsidR="00000000" w:rsidDel="00000000" w:rsidP="00000000" w:rsidRDefault="00000000" w:rsidRPr="00000000" w14:paraId="00000105">
      <w:pPr>
        <w:pBdr>
          <w:bottom w:color="8b6914" w:space="1" w:sz="6" w:val="single"/>
        </w:pBdr>
        <w:spacing w:after="100" w:before="100" w:lineRule="auto"/>
        <w:rPr/>
      </w:pPr>
      <w:r w:rsidDel="00000000" w:rsidR="00000000" w:rsidRPr="00000000">
        <w:rPr>
          <w:rtl w:val="0"/>
        </w:rPr>
      </w:r>
    </w:p>
    <w:p w:rsidR="00000000" w:rsidDel="00000000" w:rsidP="00000000" w:rsidRDefault="00000000" w:rsidRPr="00000000" w14:paraId="00000106">
      <w:pPr>
        <w:spacing w:after="0" w:before="100" w:lineRule="auto"/>
        <w:rPr/>
      </w:pPr>
      <w:r w:rsidDel="00000000" w:rsidR="00000000" w:rsidRPr="00000000">
        <w:rPr>
          <w:rtl w:val="0"/>
        </w:rPr>
      </w:r>
    </w:p>
    <w:p w:rsidR="00000000" w:rsidDel="00000000" w:rsidP="00000000" w:rsidRDefault="00000000" w:rsidRPr="00000000" w14:paraId="00000107">
      <w:pPr>
        <w:spacing w:after="80" w:before="80" w:line="330" w:lineRule="auto"/>
        <w:jc w:val="center"/>
        <w:rPr/>
      </w:pPr>
      <w:r w:rsidDel="00000000" w:rsidR="00000000" w:rsidRPr="00000000">
        <w:rPr>
          <w:rFonts w:ascii="Garamond" w:cs="Garamond" w:eastAsia="Garamond" w:hAnsi="Garamond"/>
          <w:color w:val="2d6a4f"/>
          <w:sz w:val="22"/>
          <w:szCs w:val="22"/>
          <w:rtl w:val="0"/>
        </w:rPr>
        <w:t xml:space="preserve">"The whole world is a kind of mirror for the knowledge of God, and all things speak of Him."</w:t>
      </w:r>
      <w:r w:rsidDel="00000000" w:rsidR="00000000" w:rsidRPr="00000000">
        <w:rPr>
          <w:rtl w:val="0"/>
        </w:rPr>
      </w:r>
    </w:p>
    <w:p w:rsidR="00000000" w:rsidDel="00000000" w:rsidP="00000000" w:rsidRDefault="00000000" w:rsidRPr="00000000" w14:paraId="00000108">
      <w:pPr>
        <w:spacing w:after="80" w:before="20" w:lineRule="auto"/>
        <w:jc w:val="center"/>
        <w:rPr/>
      </w:pPr>
      <w:r w:rsidDel="00000000" w:rsidR="00000000" w:rsidRPr="00000000">
        <w:rPr>
          <w:rFonts w:ascii="Garamond" w:cs="Garamond" w:eastAsia="Garamond" w:hAnsi="Garamond"/>
          <w:color w:val="8b6914"/>
          <w:sz w:val="20"/>
          <w:szCs w:val="20"/>
          <w:rtl w:val="0"/>
        </w:rPr>
        <w:t xml:space="preserve">— St. Ignatius Loyola, Spiritual Diary</w:t>
      </w:r>
      <w:r w:rsidDel="00000000" w:rsidR="00000000" w:rsidRPr="00000000">
        <w:rPr>
          <w:rtl w:val="0"/>
        </w:rPr>
      </w:r>
    </w:p>
    <w:p w:rsidR="00000000" w:rsidDel="00000000" w:rsidP="00000000" w:rsidRDefault="00000000" w:rsidRPr="00000000" w14:paraId="00000109">
      <w:pPr>
        <w:spacing w:after="0" w:before="40" w:lineRule="auto"/>
        <w:rPr/>
      </w:pPr>
      <w:r w:rsidDel="00000000" w:rsidR="00000000" w:rsidRPr="00000000">
        <w:rPr>
          <w:rtl w:val="0"/>
        </w:rPr>
      </w:r>
    </w:p>
    <w:p w:rsidR="00000000" w:rsidDel="00000000" w:rsidP="00000000" w:rsidRDefault="00000000" w:rsidRPr="00000000" w14:paraId="0000010A">
      <w:pPr>
        <w:spacing w:after="80" w:before="80" w:line="330" w:lineRule="auto"/>
        <w:jc w:val="center"/>
        <w:rPr/>
      </w:pPr>
      <w:r w:rsidDel="00000000" w:rsidR="00000000" w:rsidRPr="00000000">
        <w:rPr>
          <w:rFonts w:ascii="Garamond" w:cs="Garamond" w:eastAsia="Garamond" w:hAnsi="Garamond"/>
          <w:color w:val="2d6a4f"/>
          <w:sz w:val="22"/>
          <w:szCs w:val="22"/>
          <w:rtl w:val="0"/>
        </w:rPr>
        <w:t xml:space="preserve">"Prayer is the world in tune, a spirit-voice, and vocal joys, whose echo is heaven's bliss."</w:t>
      </w:r>
      <w:r w:rsidDel="00000000" w:rsidR="00000000" w:rsidRPr="00000000">
        <w:rPr>
          <w:rtl w:val="0"/>
        </w:rPr>
      </w:r>
    </w:p>
    <w:p w:rsidR="00000000" w:rsidDel="00000000" w:rsidP="00000000" w:rsidRDefault="00000000" w:rsidRPr="00000000" w14:paraId="0000010B">
      <w:pPr>
        <w:spacing w:after="80" w:before="20" w:lineRule="auto"/>
        <w:jc w:val="center"/>
        <w:rPr/>
      </w:pPr>
      <w:r w:rsidDel="00000000" w:rsidR="00000000" w:rsidRPr="00000000">
        <w:rPr>
          <w:rFonts w:ascii="Garamond" w:cs="Garamond" w:eastAsia="Garamond" w:hAnsi="Garamond"/>
          <w:color w:val="8b6914"/>
          <w:sz w:val="20"/>
          <w:szCs w:val="20"/>
          <w:rtl w:val="0"/>
        </w:rPr>
        <w:t xml:space="preserve">— George Herbert, 'Prayer (I)'</w:t>
      </w:r>
      <w:r w:rsidDel="00000000" w:rsidR="00000000" w:rsidRPr="00000000">
        <w:rPr>
          <w:rtl w:val="0"/>
        </w:rPr>
      </w:r>
    </w:p>
    <w:p w:rsidR="00000000" w:rsidDel="00000000" w:rsidP="00000000" w:rsidRDefault="00000000" w:rsidRPr="00000000" w14:paraId="0000010C">
      <w:pPr>
        <w:spacing w:after="0" w:before="80" w:lineRule="auto"/>
        <w:rPr/>
      </w:pPr>
      <w:r w:rsidDel="00000000" w:rsidR="00000000" w:rsidRPr="00000000">
        <w:rPr>
          <w:rtl w:val="0"/>
        </w:rPr>
      </w:r>
    </w:p>
    <w:p w:rsidR="00000000" w:rsidDel="00000000" w:rsidP="00000000" w:rsidRDefault="00000000" w:rsidRPr="00000000" w14:paraId="0000010D">
      <w:pPr>
        <w:spacing w:after="60" w:before="60" w:lineRule="auto"/>
        <w:jc w:val="center"/>
        <w:rPr/>
      </w:pPr>
      <w:r w:rsidDel="00000000" w:rsidR="00000000" w:rsidRPr="00000000">
        <w:rPr>
          <w:rFonts w:ascii="Garamond" w:cs="Garamond" w:eastAsia="Garamond" w:hAnsi="Garamond"/>
          <w:smallCaps w:val="1"/>
          <w:color w:val="2d6a4f"/>
          <w:sz w:val="22"/>
          <w:szCs w:val="22"/>
          <w:rtl w:val="0"/>
        </w:rPr>
        <w:t xml:space="preserve">Ad Majorem Dei Gloriam</w:t>
      </w:r>
      <w:r w:rsidDel="00000000" w:rsidR="00000000" w:rsidRPr="00000000">
        <w:rPr>
          <w:rtl w:val="0"/>
        </w:rPr>
      </w:r>
    </w:p>
    <w:p w:rsidR="00000000" w:rsidDel="00000000" w:rsidP="00000000" w:rsidRDefault="00000000" w:rsidRPr="00000000" w14:paraId="0000010E">
      <w:pPr>
        <w:spacing w:after="0" w:before="20" w:lineRule="auto"/>
        <w:rPr/>
      </w:pPr>
      <w:r w:rsidDel="00000000" w:rsidR="00000000" w:rsidRPr="00000000">
        <w:rPr>
          <w:rtl w:val="0"/>
        </w:rPr>
      </w:r>
    </w:p>
    <w:p w:rsidR="00000000" w:rsidDel="00000000" w:rsidP="00000000" w:rsidRDefault="00000000" w:rsidRPr="00000000" w14:paraId="0000010F">
      <w:pPr>
        <w:spacing w:after="40" w:before="40" w:lineRule="auto"/>
        <w:jc w:val="center"/>
        <w:rPr/>
      </w:pPr>
      <w:r w:rsidDel="00000000" w:rsidR="00000000" w:rsidRPr="00000000">
        <w:rPr>
          <w:rFonts w:ascii="Garamond" w:cs="Garamond" w:eastAsia="Garamond" w:hAnsi="Garamond"/>
          <w:color w:val="8b6914"/>
          <w:sz w:val="21"/>
          <w:szCs w:val="21"/>
          <w:rtl w:val="0"/>
        </w:rPr>
        <w:t xml:space="preserve">Societas Iesu Anglicana</w:t>
      </w:r>
      <w:r w:rsidDel="00000000" w:rsidR="00000000" w:rsidRPr="00000000">
        <w:rPr>
          <w:rtl w:val="0"/>
        </w:rPr>
      </w:r>
    </w:p>
    <w:p w:rsidR="00000000" w:rsidDel="00000000" w:rsidP="00000000" w:rsidRDefault="00000000" w:rsidRPr="00000000" w14:paraId="00000110">
      <w:pPr>
        <w:spacing w:after="0" w:before="20" w:lineRule="auto"/>
        <w:rPr/>
      </w:pPr>
      <w:r w:rsidDel="00000000" w:rsidR="00000000" w:rsidRPr="00000000">
        <w:rPr>
          <w:rtl w:val="0"/>
        </w:rPr>
      </w:r>
    </w:p>
    <w:p w:rsidR="00000000" w:rsidDel="00000000" w:rsidP="00000000" w:rsidRDefault="00000000" w:rsidRPr="00000000" w14:paraId="00000111">
      <w:pPr>
        <w:spacing w:after="40" w:before="40" w:lineRule="auto"/>
        <w:jc w:val="center"/>
        <w:rPr/>
      </w:pPr>
      <w:r w:rsidDel="00000000" w:rsidR="00000000" w:rsidRPr="00000000">
        <w:rPr>
          <w:rFonts w:ascii="Garamond" w:cs="Garamond" w:eastAsia="Garamond" w:hAnsi="Garamond"/>
          <w:color w:val="8b6914"/>
          <w:sz w:val="21"/>
          <w:szCs w:val="21"/>
          <w:rtl w:val="0"/>
        </w:rPr>
        <w:t xml:space="preserve">Anno Domini MMXXVI</w:t>
      </w:r>
      <w:r w:rsidDel="00000000" w:rsidR="00000000" w:rsidRPr="00000000">
        <w:rPr>
          <w:rtl w:val="0"/>
        </w:rPr>
      </w:r>
    </w:p>
    <w:sectPr>
      <w:footerReference r:id="rId8" w:type="default"/>
      <w:footerReference r:id="rId9" w:type="first"/>
      <w:pgSz w:h="15840" w:w="12240" w:orient="portrait"/>
      <w:pgMar w:bottom="1440" w:top="1440" w:left="1440" w:right="1440" w:header="708" w:footer="70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Unicode MS"/>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3">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Garamond" w:eastAsia="Garamond" w:hAnsi="Garamond"/>
        <w:color w:val="2c2c2c"/>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aramond" w:cs="Garamond" w:eastAsia="Garamond" w:hAnsi="Garamond"/>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aramond" w:cs="Garamond" w:eastAsia="Garamond" w:hAnsi="Garamond"/>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aramond" w:cs="Garamond" w:eastAsia="Garamond" w:hAnsi="Garamond"/>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aramond" w:cs="Garamond" w:eastAsia="Garamond" w:hAnsi="Garamond"/>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aramond" w:cs="Garamond" w:eastAsia="Garamond" w:hAnsi="Garamond"/>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aramond" w:cs="Garamond" w:eastAsia="Garamond" w:hAnsi="Garamond"/>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aramond" w:cs="Garamond" w:eastAsia="Garamond" w:hAnsi="Garamond"/>
      <w:b w:val="0"/>
      <w:bCs w:val="0"/>
      <w:i w:val="0"/>
      <w:iCs w:val="0"/>
      <w:smallCaps w:val="0"/>
      <w:strike w:val="0"/>
      <w:color w:val="2c2c2c"/>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82TxOkDRSJ4ryZkcnDbKEJHwXw==">CgMxLjAaJwoBMBIiCiAIB0IcCghHYXJhbW9uZBIQQXJpYWwgVW5pY29kZSBNUzgAciExTHQ3MFhGN05DQ0lhRjc0SU1fU3pvZ2lLZXZNMTktRG4=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2026-03-21T23:36:10.701Z</dcterms:created>
  <dc:creator>Un-named</dc:creator>
</cp:coreProperties>
</file>

<file path=docProps/custom.xml><?xml version="1.0" encoding="utf-8"?>
<Properties xmlns="http://schemas.openxmlformats.org/officeDocument/2006/custom-properties" xmlns:vt="http://schemas.openxmlformats.org/officeDocument/2006/docPropsVTypes"/>
</file>